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31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21297">
        <w:rPr>
          <w:rFonts w:ascii="Times New Roman" w:hAnsi="Times New Roman" w:cs="Times New Roman"/>
          <w:b/>
          <w:color w:val="000000"/>
        </w:rPr>
        <w:t xml:space="preserve">1. </w:t>
      </w:r>
      <w:r w:rsidRPr="001F65C2">
        <w:rPr>
          <w:rFonts w:ascii="Times New Roman" w:hAnsi="Times New Roman" w:cs="Times New Roman"/>
          <w:b/>
          <w:color w:val="000000"/>
        </w:rPr>
        <w:t>МИНИСТЕРСТВО ЗДРАВООХРАНЕНИЯ КАЛУЖСКОЙ ОБЛАСТИ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 xml:space="preserve">ГБУЗ </w:t>
      </w:r>
      <w:proofErr w:type="gramStart"/>
      <w:r w:rsidRPr="001F65C2">
        <w:rPr>
          <w:rFonts w:ascii="Times New Roman" w:hAnsi="Times New Roman" w:cs="Times New Roman"/>
          <w:b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b/>
          <w:color w:val="000000"/>
        </w:rPr>
        <w:t xml:space="preserve"> «КАЛУЖСКИЙ ОБЛАСТНОЙ ЦЕНТР МЕДИЦИНСКОЙ ПРОФИЛАКТИКИ»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>248010 г. Калуга, ул. Чичерина, 2/7 тел./факс. 8-4842-222-694 тел.55-51-50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>ocmp-kaluga@mail.ru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F65C2">
        <w:rPr>
          <w:rFonts w:ascii="Times New Roman" w:hAnsi="Times New Roman" w:cs="Times New Roman"/>
          <w:b/>
          <w:color w:val="000000"/>
        </w:rPr>
        <w:t>№ 148 «11» сентября 2019 г.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Главным врачам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медицинских учреждений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Калужской области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«О проведении Всемирного Дня сердца»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(информационно-методическое письмо)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ГБУЗ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«Калужский областной Центр медицинской профилактики» сообщает, что по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инициативе Всемирной Федерации Сердца, при партнерстве с ВОЗ, ЮНЕСКО и </w:t>
      </w:r>
      <w:proofErr w:type="gramStart"/>
      <w:r w:rsidRPr="001F65C2">
        <w:rPr>
          <w:rFonts w:ascii="Times New Roman" w:hAnsi="Times New Roman" w:cs="Times New Roman"/>
          <w:color w:val="000000"/>
        </w:rPr>
        <w:t>при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поддержке других Международных Организаций, </w:t>
      </w:r>
      <w:r w:rsidRPr="001F65C2">
        <w:rPr>
          <w:rFonts w:ascii="Times New Roman" w:hAnsi="Times New Roman" w:cs="Times New Roman"/>
          <w:b/>
          <w:bCs/>
          <w:color w:val="000000"/>
        </w:rPr>
        <w:t xml:space="preserve">29 сентября 2019 года </w:t>
      </w:r>
      <w:r w:rsidRPr="001F65C2">
        <w:rPr>
          <w:rFonts w:ascii="Times New Roman" w:hAnsi="Times New Roman" w:cs="Times New Roman"/>
          <w:color w:val="000000"/>
        </w:rPr>
        <w:t>традиционно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проводиться </w:t>
      </w:r>
      <w:r w:rsidRPr="001F65C2">
        <w:rPr>
          <w:rFonts w:ascii="Times New Roman" w:hAnsi="Times New Roman" w:cs="Times New Roman"/>
          <w:b/>
          <w:bCs/>
          <w:i/>
          <w:iCs/>
          <w:color w:val="000000"/>
        </w:rPr>
        <w:t xml:space="preserve">Всемирный день сердца </w:t>
      </w:r>
      <w:r w:rsidRPr="001F65C2">
        <w:rPr>
          <w:rFonts w:ascii="Times New Roman" w:hAnsi="Times New Roman" w:cs="Times New Roman"/>
          <w:color w:val="000000"/>
        </w:rPr>
        <w:t>под девизом « Сердце для жизни».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Цель акции: повышение осведомленности населения о болезнях сердца, </w:t>
      </w:r>
      <w:proofErr w:type="gramStart"/>
      <w:r w:rsidRPr="001F65C2">
        <w:rPr>
          <w:rFonts w:ascii="Times New Roman" w:hAnsi="Times New Roman" w:cs="Times New Roman"/>
          <w:color w:val="000000"/>
        </w:rPr>
        <w:t>правильном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образе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жизни, о способах предупреждения болезней сердца, пропаганда профилактических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мер с целью уменьшения смертности от болезней сердца, максимальное привлечение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внимания людей к своему здоровью.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Болезни сердца и сосудов являются основной причиной смертности в мире и в России.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 данным Всероссийского научного общества кардиологов, заболевания сердца и сосудов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являются причиной более половины всех смертей россиян и составляют 56% общей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смертности.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В Калужской области болезни системы кровообращения занимают также 1 место </w:t>
      </w:r>
      <w:proofErr w:type="gramStart"/>
      <w:r w:rsidRPr="001F65C2">
        <w:rPr>
          <w:rFonts w:ascii="Times New Roman" w:hAnsi="Times New Roman" w:cs="Times New Roman"/>
          <w:color w:val="000000"/>
        </w:rPr>
        <w:t>в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структуре смертности (46,6% по данным за 2018г). </w:t>
      </w:r>
      <w:proofErr w:type="gramStart"/>
      <w:r w:rsidRPr="001F65C2">
        <w:rPr>
          <w:rFonts w:ascii="Times New Roman" w:hAnsi="Times New Roman" w:cs="Times New Roman"/>
          <w:color w:val="000000"/>
        </w:rPr>
        <w:t>Динамика умерших от болезней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системы кровообращения (данные сайта МИАЦ Калужской области) </w:t>
      </w:r>
      <w:proofErr w:type="gramStart"/>
      <w:r w:rsidRPr="001F65C2">
        <w:rPr>
          <w:rFonts w:ascii="Times New Roman" w:hAnsi="Times New Roman" w:cs="Times New Roman"/>
          <w:color w:val="000000"/>
        </w:rPr>
        <w:t>представлена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в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таблице: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Число умерших от болезней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системы кровообращения на 100 тыс. населения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2016г. 2017г. 2018г.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РФ 614,1 584,7 573,6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ЦФО 649,7 620,3 591,7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Калужская область 793,5 793,3 686,5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Всемирная Федерация Сердца считает, что 80% случаев преждевременной смерти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от инфарктов и инсультов можно предотвратить, если держать под контролем </w:t>
      </w:r>
      <w:proofErr w:type="gramStart"/>
      <w:r w:rsidRPr="001F65C2">
        <w:rPr>
          <w:rFonts w:ascii="Times New Roman" w:hAnsi="Times New Roman" w:cs="Times New Roman"/>
          <w:color w:val="000000"/>
        </w:rPr>
        <w:t>основные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факторы риска развития этих заболеваний. Люди во всем мире сами могут уменьшить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риски </w:t>
      </w:r>
      <w:proofErr w:type="spellStart"/>
      <w:proofErr w:type="gramStart"/>
      <w:r w:rsidRPr="001F65C2">
        <w:rPr>
          <w:rFonts w:ascii="Times New Roman" w:hAnsi="Times New Roman" w:cs="Times New Roman"/>
          <w:color w:val="000000"/>
        </w:rPr>
        <w:t>сердечно-сосудистых</w:t>
      </w:r>
      <w:proofErr w:type="spellEnd"/>
      <w:proofErr w:type="gramEnd"/>
      <w:r w:rsidRPr="001F65C2">
        <w:rPr>
          <w:rFonts w:ascii="Times New Roman" w:hAnsi="Times New Roman" w:cs="Times New Roman"/>
          <w:color w:val="000000"/>
        </w:rPr>
        <w:t xml:space="preserve"> заболеваний у себя и своих близких, изменив свое поведение 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привычки.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 результатам исследования INTERHEART, определяющее влияние на риск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развития инфаркта миокарда оказывают девять факторов, независимо от региона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проживания: АГ, курение табака, чрезмерное употребление алкоголя, недостаточное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потребление овощей и фруктов, </w:t>
      </w:r>
      <w:proofErr w:type="spellStart"/>
      <w:r w:rsidRPr="001F65C2">
        <w:rPr>
          <w:rFonts w:ascii="Times New Roman" w:hAnsi="Times New Roman" w:cs="Times New Roman"/>
          <w:color w:val="000000"/>
        </w:rPr>
        <w:t>дислипидемия</w:t>
      </w:r>
      <w:proofErr w:type="spellEnd"/>
      <w:r w:rsidRPr="001F65C2">
        <w:rPr>
          <w:rFonts w:ascii="Times New Roman" w:hAnsi="Times New Roman" w:cs="Times New Roman"/>
          <w:color w:val="000000"/>
        </w:rPr>
        <w:t>, ИМТ (избыточная масса тела) 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абдоминальное ожирение, психосоциальные факторы, сахарный диабет, </w:t>
      </w:r>
      <w:proofErr w:type="gramStart"/>
      <w:r w:rsidRPr="001F65C2">
        <w:rPr>
          <w:rFonts w:ascii="Times New Roman" w:hAnsi="Times New Roman" w:cs="Times New Roman"/>
          <w:color w:val="000000"/>
        </w:rPr>
        <w:t>низкая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физическая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активность.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Практически, те же факторы определяют риск развития мозговых инсультов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(исследование INTERSTROKE).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Поэтому следующие целевые показатели «Здорового образа жизни» служат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ориентиром для диагностики факторов риска и для проведения краткого и углубленного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профилактического консультирования: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Отказ от курения табака (класс I, уровень А).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Здоровое питание (класс I, уровень В), см. приложение.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3. Достаточный уровень физической активности 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1F65C2">
        <w:rPr>
          <w:rFonts w:ascii="Times New Roman" w:hAnsi="Times New Roman" w:cs="Times New Roman"/>
          <w:color w:val="000000"/>
        </w:rPr>
        <w:t>класс 1-2, уровень А), см.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приложение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 .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4. Отсутствие ожирения и избыточного веса (класс I, уровень А). Контроль массы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тела.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5. АД ниже 140/90 </w:t>
      </w:r>
      <w:proofErr w:type="spellStart"/>
      <w:r w:rsidRPr="001F65C2">
        <w:rPr>
          <w:rFonts w:ascii="Times New Roman" w:hAnsi="Times New Roman" w:cs="Times New Roman"/>
          <w:color w:val="000000"/>
        </w:rPr>
        <w:t>мм</w:t>
      </w:r>
      <w:proofErr w:type="gramStart"/>
      <w:r w:rsidRPr="001F65C2">
        <w:rPr>
          <w:rFonts w:ascii="Times New Roman" w:hAnsi="Times New Roman" w:cs="Times New Roman"/>
          <w:color w:val="000000"/>
        </w:rPr>
        <w:t>.р</w:t>
      </w:r>
      <w:proofErr w:type="gramEnd"/>
      <w:r w:rsidRPr="001F65C2">
        <w:rPr>
          <w:rFonts w:ascii="Times New Roman" w:hAnsi="Times New Roman" w:cs="Times New Roman"/>
          <w:color w:val="000000"/>
        </w:rPr>
        <w:t>т.ст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. (класс </w:t>
      </w:r>
      <w:proofErr w:type="spellStart"/>
      <w:r w:rsidRPr="001F65C2">
        <w:rPr>
          <w:rFonts w:ascii="Times New Roman" w:hAnsi="Times New Roman" w:cs="Times New Roman"/>
          <w:color w:val="000000"/>
        </w:rPr>
        <w:t>IIa</w:t>
      </w:r>
      <w:proofErr w:type="spellEnd"/>
      <w:r w:rsidRPr="001F65C2">
        <w:rPr>
          <w:rFonts w:ascii="Times New Roman" w:hAnsi="Times New Roman" w:cs="Times New Roman"/>
          <w:color w:val="000000"/>
        </w:rPr>
        <w:t>, уровень А).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6. Уровень общего ХС крови ниже 5 </w:t>
      </w:r>
      <w:proofErr w:type="spellStart"/>
      <w:r w:rsidRPr="001F65C2">
        <w:rPr>
          <w:rFonts w:ascii="Times New Roman" w:hAnsi="Times New Roman" w:cs="Times New Roman"/>
          <w:color w:val="000000"/>
        </w:rPr>
        <w:t>ммоль</w:t>
      </w:r>
      <w:proofErr w:type="spellEnd"/>
      <w:r w:rsidRPr="001F65C2">
        <w:rPr>
          <w:rFonts w:ascii="Times New Roman" w:hAnsi="Times New Roman" w:cs="Times New Roman"/>
          <w:color w:val="000000"/>
        </w:rPr>
        <w:t>/л или 190 мг/дл (класс I, уровень А).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lastRenderedPageBreak/>
        <w:t xml:space="preserve">7. 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Уровень глюкозы крови натощак не выше 6,1 </w:t>
      </w:r>
      <w:proofErr w:type="spellStart"/>
      <w:r w:rsidRPr="001F65C2">
        <w:rPr>
          <w:rFonts w:ascii="Times New Roman" w:hAnsi="Times New Roman" w:cs="Times New Roman"/>
          <w:color w:val="000000"/>
        </w:rPr>
        <w:t>ммоль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/л и </w:t>
      </w:r>
      <w:proofErr w:type="spellStart"/>
      <w:r w:rsidRPr="001F65C2">
        <w:rPr>
          <w:rFonts w:ascii="Times New Roman" w:hAnsi="Times New Roman" w:cs="Times New Roman"/>
          <w:color w:val="000000"/>
        </w:rPr>
        <w:t>HbA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менее 7% (класс I,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уровень А).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Контроль </w:t>
      </w:r>
      <w:proofErr w:type="spellStart"/>
      <w:r w:rsidRPr="001F65C2">
        <w:rPr>
          <w:rFonts w:ascii="Times New Roman" w:hAnsi="Times New Roman" w:cs="Times New Roman"/>
          <w:color w:val="000000"/>
        </w:rPr>
        <w:t>психоэмоционального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состояния (преодоление </w:t>
      </w:r>
      <w:proofErr w:type="spellStart"/>
      <w:r w:rsidRPr="001F65C2">
        <w:rPr>
          <w:rFonts w:ascii="Times New Roman" w:hAnsi="Times New Roman" w:cs="Times New Roman"/>
          <w:color w:val="000000"/>
        </w:rPr>
        <w:t>психоэмоционального</w:t>
      </w:r>
      <w:proofErr w:type="spellEnd"/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стресса, снятие </w:t>
      </w:r>
      <w:proofErr w:type="spellStart"/>
      <w:r w:rsidRPr="001F65C2">
        <w:rPr>
          <w:rFonts w:ascii="Times New Roman" w:hAnsi="Times New Roman" w:cs="Times New Roman"/>
          <w:color w:val="000000"/>
        </w:rPr>
        <w:t>психоэмоционального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напряжения)</w:t>
      </w:r>
      <w:proofErr w:type="gramStart"/>
      <w:r w:rsidRPr="001F65C2">
        <w:rPr>
          <w:rFonts w:ascii="Times New Roman" w:hAnsi="Times New Roman" w:cs="Times New Roman"/>
          <w:color w:val="000000"/>
        </w:rPr>
        <w:t>.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1F65C2">
        <w:rPr>
          <w:rFonts w:ascii="Times New Roman" w:hAnsi="Times New Roman" w:cs="Times New Roman"/>
          <w:color w:val="000000"/>
        </w:rPr>
        <w:t>к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ласс </w:t>
      </w:r>
      <w:proofErr w:type="spellStart"/>
      <w:r w:rsidRPr="001F65C2">
        <w:rPr>
          <w:rFonts w:ascii="Times New Roman" w:hAnsi="Times New Roman" w:cs="Times New Roman"/>
          <w:color w:val="000000"/>
        </w:rPr>
        <w:t>IIa</w:t>
      </w:r>
      <w:proofErr w:type="spellEnd"/>
      <w:r w:rsidRPr="001F65C2">
        <w:rPr>
          <w:rFonts w:ascii="Times New Roman" w:hAnsi="Times New Roman" w:cs="Times New Roman"/>
          <w:color w:val="000000"/>
        </w:rPr>
        <w:t>, уровень B), особенно у лиц с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очень высоким сердечно - сосудистым риском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( ССР) (класс I, уровень А).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9. Контроль за своим здоровьем и своевременное прохождение </w:t>
      </w:r>
      <w:proofErr w:type="gramStart"/>
      <w:r w:rsidRPr="001F65C2">
        <w:rPr>
          <w:rFonts w:ascii="Times New Roman" w:hAnsi="Times New Roman" w:cs="Times New Roman"/>
          <w:color w:val="000000"/>
        </w:rPr>
        <w:t>профилактических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медицинских осмотров и диспансеризации.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Крупнейшее международное исследование INTERHEART подтвердило, что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некоторые психосоциальные факторы являются факторами риска развития сердечно –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сосудистых заболеваний ( </w:t>
      </w:r>
      <w:proofErr w:type="gramStart"/>
      <w:r w:rsidRPr="001F65C2">
        <w:rPr>
          <w:rFonts w:ascii="Times New Roman" w:hAnsi="Times New Roman" w:cs="Times New Roman"/>
          <w:color w:val="000000"/>
        </w:rPr>
        <w:t>ФР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ССЗ 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 таким психосоциальным факторам относятся: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стресс острый и хронический,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низкая социальная поддержка (социальная изоляция),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3. низкий социально-экономический статус,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4. негативные эмоциональные состояния, в том числе тревожные и депрессивные.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Учитывая актуальность проблемы, ГБУЗ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«Калужский областной Центр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медицинской профилактики» рекомендует всем медицинским организациям активно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включить в планы проведения Всемирного дня сердца массовые мероприятия </w:t>
      </w:r>
      <w:proofErr w:type="gramStart"/>
      <w:r w:rsidRPr="001F65C2">
        <w:rPr>
          <w:rFonts w:ascii="Times New Roman" w:hAnsi="Times New Roman" w:cs="Times New Roman"/>
          <w:color w:val="000000"/>
        </w:rPr>
        <w:t>с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выявлением у населения </w:t>
      </w:r>
      <w:proofErr w:type="gramStart"/>
      <w:r w:rsidRPr="001F65C2">
        <w:rPr>
          <w:rFonts w:ascii="Times New Roman" w:hAnsi="Times New Roman" w:cs="Times New Roman"/>
          <w:color w:val="000000"/>
        </w:rPr>
        <w:t>ФР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ССЗ ( АД, рост, вес, ОТ, определение суммарного ССР и </w:t>
      </w:r>
      <w:proofErr w:type="spellStart"/>
      <w:r w:rsidRPr="001F65C2">
        <w:rPr>
          <w:rFonts w:ascii="Times New Roman" w:hAnsi="Times New Roman" w:cs="Times New Roman"/>
          <w:color w:val="000000"/>
        </w:rPr>
        <w:t>др</w:t>
      </w:r>
      <w:proofErr w:type="spellEnd"/>
      <w:r w:rsidRPr="001F65C2">
        <w:rPr>
          <w:rFonts w:ascii="Times New Roman" w:hAnsi="Times New Roman" w:cs="Times New Roman"/>
          <w:color w:val="000000"/>
        </w:rPr>
        <w:t>),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публичные лекции, беседы, круглые столы, выставки, встречи с населением,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организованные прогулки и спортивные состязания с привлечением </w:t>
      </w:r>
      <w:proofErr w:type="gramStart"/>
      <w:r w:rsidRPr="001F65C2">
        <w:rPr>
          <w:rFonts w:ascii="Times New Roman" w:hAnsi="Times New Roman" w:cs="Times New Roman"/>
          <w:color w:val="000000"/>
        </w:rPr>
        <w:t>заинтересованных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ведомств и СМИ.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Информацию о проведенных мероприятиях, приуроченных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Всемирному Дню сердца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1F65C2">
        <w:rPr>
          <w:rFonts w:ascii="Times New Roman" w:hAnsi="Times New Roman" w:cs="Times New Roman"/>
          <w:color w:val="000000"/>
        </w:rPr>
        <w:t xml:space="preserve">направлять в ГБУЗ </w:t>
      </w:r>
      <w:proofErr w:type="gramStart"/>
      <w:r w:rsidRPr="001F65C2">
        <w:rPr>
          <w:rFonts w:ascii="Times New Roman" w:hAnsi="Times New Roman" w:cs="Times New Roman"/>
          <w:color w:val="000000"/>
        </w:rPr>
        <w:t>КО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«КО ЦМП» </w:t>
      </w:r>
      <w:r w:rsidRPr="001F65C2">
        <w:rPr>
          <w:rFonts w:ascii="Times New Roman" w:hAnsi="Times New Roman" w:cs="Times New Roman"/>
          <w:b/>
          <w:bCs/>
          <w:color w:val="000000"/>
        </w:rPr>
        <w:t xml:space="preserve">до 14 октября 2019 года </w:t>
      </w:r>
      <w:r w:rsidRPr="001F65C2">
        <w:rPr>
          <w:rFonts w:ascii="Times New Roman" w:hAnsi="Times New Roman" w:cs="Times New Roman"/>
          <w:color w:val="000000"/>
        </w:rPr>
        <w:t xml:space="preserve">по электронной почте: </w:t>
      </w:r>
      <w:proofErr w:type="spellStart"/>
      <w:r w:rsidRPr="001F65C2">
        <w:rPr>
          <w:rFonts w:ascii="Times New Roman" w:hAnsi="Times New Roman" w:cs="Times New Roman"/>
          <w:color w:val="0000FF"/>
        </w:rPr>
        <w:t>ocmpkaluga@</w:t>
      </w:r>
      <w:proofErr w:type="spell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F65C2">
        <w:rPr>
          <w:rFonts w:ascii="Times New Roman" w:hAnsi="Times New Roman" w:cs="Times New Roman"/>
          <w:color w:val="0000FF"/>
        </w:rPr>
        <w:t>mail.ru</w:t>
      </w:r>
      <w:proofErr w:type="spellEnd"/>
      <w:r w:rsidRPr="001F65C2">
        <w:rPr>
          <w:rFonts w:ascii="Times New Roman" w:hAnsi="Times New Roman" w:cs="Times New Roman"/>
          <w:color w:val="0000FF"/>
        </w:rPr>
        <w:t xml:space="preserve"> </w:t>
      </w:r>
      <w:r w:rsidRPr="001F65C2">
        <w:rPr>
          <w:rFonts w:ascii="Times New Roman" w:hAnsi="Times New Roman" w:cs="Times New Roman"/>
          <w:color w:val="000000"/>
        </w:rPr>
        <w:t>в виде таблицы: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№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Наименование и тема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мероприятия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Место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проведения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Охвачено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человек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Возрастная группа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Приложения на 2–</w:t>
      </w:r>
      <w:proofErr w:type="spellStart"/>
      <w:r w:rsidRPr="001F65C2">
        <w:rPr>
          <w:rFonts w:ascii="Times New Roman" w:hAnsi="Times New Roman" w:cs="Times New Roman"/>
          <w:color w:val="000000"/>
        </w:rPr>
        <w:t>х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листах и 1 файл (буклет «Определите Ваш суммарный сердечно –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сосудистый риск»).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Главный врач А.А. Шишов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Исполнитель : врач по </w:t>
      </w:r>
      <w:proofErr w:type="spellStart"/>
      <w:r w:rsidRPr="001F65C2">
        <w:rPr>
          <w:rFonts w:ascii="Times New Roman" w:hAnsi="Times New Roman" w:cs="Times New Roman"/>
          <w:color w:val="000000"/>
        </w:rPr>
        <w:t>гиг</w:t>
      </w:r>
      <w:proofErr w:type="gramStart"/>
      <w:r w:rsidRPr="001F65C2">
        <w:rPr>
          <w:rFonts w:ascii="Times New Roman" w:hAnsi="Times New Roman" w:cs="Times New Roman"/>
          <w:color w:val="000000"/>
        </w:rPr>
        <w:t>.в</w:t>
      </w:r>
      <w:proofErr w:type="gramEnd"/>
      <w:r w:rsidRPr="001F65C2">
        <w:rPr>
          <w:rFonts w:ascii="Times New Roman" w:hAnsi="Times New Roman" w:cs="Times New Roman"/>
          <w:color w:val="000000"/>
        </w:rPr>
        <w:t>оспитанию</w:t>
      </w:r>
      <w:proofErr w:type="spell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1F65C2">
        <w:rPr>
          <w:rFonts w:ascii="Times New Roman" w:hAnsi="Times New Roman" w:cs="Times New Roman"/>
          <w:color w:val="000000"/>
        </w:rPr>
        <w:t>Возвышаева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Наталья Павловна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т. (4842)555-150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F65C2">
        <w:rPr>
          <w:rFonts w:ascii="Times New Roman" w:hAnsi="Times New Roman" w:cs="Times New Roman"/>
          <w:b/>
          <w:bCs/>
          <w:i/>
          <w:iCs/>
          <w:color w:val="000000"/>
        </w:rPr>
        <w:t>Приложения: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1. Рекомендации по питанию для профилактики ССЗ.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Здоровое питание, включающее: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- снижение потребления насыщенных жиров (менее 10% от общего </w:t>
      </w:r>
      <w:proofErr w:type="spellStart"/>
      <w:r w:rsidRPr="001F65C2">
        <w:rPr>
          <w:rFonts w:ascii="Times New Roman" w:hAnsi="Times New Roman" w:cs="Times New Roman"/>
          <w:color w:val="000000"/>
        </w:rPr>
        <w:t>калоража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пищи) путем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замены их на полиненасыщенные жирные кислоты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- максимально возможное ограничение потребления транс-жиров (менее 1 % от общего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1F65C2">
        <w:rPr>
          <w:rFonts w:ascii="Times New Roman" w:hAnsi="Times New Roman" w:cs="Times New Roman"/>
          <w:color w:val="000000"/>
        </w:rPr>
        <w:t>калоража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пищи)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- потребление менее 5 г соли в день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- потребление 30–45 г клетчатки (пищевых волокон) в день из </w:t>
      </w:r>
      <w:proofErr w:type="spellStart"/>
      <w:r w:rsidRPr="001F65C2">
        <w:rPr>
          <w:rFonts w:ascii="Times New Roman" w:hAnsi="Times New Roman" w:cs="Times New Roman"/>
          <w:color w:val="000000"/>
        </w:rPr>
        <w:t>цельнозерновых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продуктов,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фруктов и овощей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- потребление 200 г свежих фруктов в день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- потребление 200 г свежих овощей в день без учета картофеля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- потребление рыбы, по крайней мере, 2 раза в неделю, в один из </w:t>
      </w:r>
      <w:proofErr w:type="gramStart"/>
      <w:r w:rsidRPr="001F65C2">
        <w:rPr>
          <w:rFonts w:ascii="Times New Roman" w:hAnsi="Times New Roman" w:cs="Times New Roman"/>
          <w:color w:val="000000"/>
        </w:rPr>
        <w:t>которых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будет жирная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рыба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- ограничение потребления алкогольных напитков до 10г/день (в пересчете на чистый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спирт).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Рекомендуется как основа профилактики ССЗ при условии, что ИМТ менее 25 кг/м 2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lastRenderedPageBreak/>
        <w:t>2. Рекомендации по физической активности в целях профилактики ССЗ.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Здоровые взрослые всех возрастов должны тратить 2,5–5 ч в неделю </w:t>
      </w:r>
      <w:proofErr w:type="gramStart"/>
      <w:r w:rsidRPr="001F65C2">
        <w:rPr>
          <w:rFonts w:ascii="Times New Roman" w:hAnsi="Times New Roman" w:cs="Times New Roman"/>
          <w:color w:val="000000"/>
        </w:rPr>
        <w:t>на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обычную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физическую активность или аэробную тренировку умеренной интенсивности или 1–2,5 ч </w:t>
      </w:r>
      <w:proofErr w:type="gramStart"/>
      <w:r w:rsidRPr="001F65C2">
        <w:rPr>
          <w:rFonts w:ascii="Times New Roman" w:hAnsi="Times New Roman" w:cs="Times New Roman"/>
          <w:color w:val="000000"/>
        </w:rPr>
        <w:t>в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неделю на интенсивные физические упражнения.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Аэробные нагрузки должны выполняться в несколько подходов, каждый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продолжительностью не менее 10 минут и равномерно распределяться на всю неделю, то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есть на 4-5 дней в неделю.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Оптимальный (умеренный) режим аэробной нагрузки контролируется ЧСС,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составляющей 60-75% от максимальной (интенсивной) нагрузки и рассчитывается </w:t>
      </w:r>
      <w:proofErr w:type="gramStart"/>
      <w:r w:rsidRPr="001F65C2">
        <w:rPr>
          <w:rFonts w:ascii="Times New Roman" w:hAnsi="Times New Roman" w:cs="Times New Roman"/>
          <w:color w:val="000000"/>
        </w:rPr>
        <w:t>по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формуле: ЧСС=(220 – возраст человека) </w:t>
      </w:r>
      <w:proofErr w:type="spellStart"/>
      <w:r w:rsidRPr="001F65C2">
        <w:rPr>
          <w:rFonts w:ascii="Times New Roman" w:hAnsi="Times New Roman" w:cs="Times New Roman"/>
          <w:color w:val="000000"/>
        </w:rPr>
        <w:t>х</w:t>
      </w:r>
      <w:proofErr w:type="spellEnd"/>
      <w:r w:rsidRPr="001F65C2">
        <w:rPr>
          <w:rFonts w:ascii="Times New Roman" w:hAnsi="Times New Roman" w:cs="Times New Roman"/>
          <w:color w:val="000000"/>
        </w:rPr>
        <w:t xml:space="preserve"> (0,60 – 0,75), где 220 – возраст – ЧСС </w:t>
      </w:r>
      <w:proofErr w:type="gramStart"/>
      <w:r w:rsidRPr="001F65C2">
        <w:rPr>
          <w:rFonts w:ascii="Times New Roman" w:hAnsi="Times New Roman" w:cs="Times New Roman"/>
          <w:color w:val="000000"/>
        </w:rPr>
        <w:t>при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максимальной нагрузке.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Лицам с сидячим образом жизни необходимо рекомендовать начинать выполнение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физических упражнений с программ легкой интенсивности (ниже умеренной).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 xml:space="preserve">3. Стандартные рекомендации пациентам с </w:t>
      </w:r>
      <w:proofErr w:type="spellStart"/>
      <w:r w:rsidRPr="001F65C2">
        <w:rPr>
          <w:rFonts w:ascii="Times New Roman" w:hAnsi="Times New Roman" w:cs="Times New Roman"/>
          <w:b/>
          <w:bCs/>
          <w:color w:val="000000"/>
        </w:rPr>
        <w:t>психоэмоциональным</w:t>
      </w:r>
      <w:proofErr w:type="spellEnd"/>
      <w:r w:rsidRPr="001F65C2">
        <w:rPr>
          <w:rFonts w:ascii="Times New Roman" w:hAnsi="Times New Roman" w:cs="Times New Roman"/>
          <w:b/>
          <w:bCs/>
          <w:color w:val="000000"/>
        </w:rPr>
        <w:t xml:space="preserve"> напряжением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для снижения тревожности.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нормализовать повседневный режим труда и отдыха,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обеспечить ночной сон длительностью не менее 7–8 часов,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3. использовать выходные и праздничные дни для полноценного отдыха,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4. регулярно использовать отпуска,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5. ввести в режим дня регулярные умеренные физические нагрузки,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6. освоить техники релаксации (дыхательный тренинг, аутотренинг и т.п.).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7. ставить реальные для достижения жизненные цели и планировать свои дела.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F65C2">
        <w:rPr>
          <w:rFonts w:ascii="Times New Roman" w:hAnsi="Times New Roman" w:cs="Times New Roman"/>
          <w:b/>
          <w:bCs/>
          <w:color w:val="000000"/>
        </w:rPr>
        <w:t>4. Советы пациенту по изменению курительного поведения.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1. Настраиваться на осознанное отношение к отказу от курения, помня только 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преимуществах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отказа от курения, которые для каждого человека могут быть различными 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индивидуальными. Запитать на лист цели и преимущества отказа.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2. Обсудить/обдумать и записать «ситуации риска», в которых пациент должен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быть внимателен, чтобы не закурить: привычные стереотипы поведения, когда пациент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закуривал (утром, с чашкой кофе, при выходе на улицу, после еды, в баре, на вечеринках с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друзьями). Избегать таких ситуаций, особенно </w:t>
      </w:r>
      <w:proofErr w:type="gramStart"/>
      <w:r w:rsidRPr="001F65C2">
        <w:rPr>
          <w:rFonts w:ascii="Times New Roman" w:hAnsi="Times New Roman" w:cs="Times New Roman"/>
          <w:color w:val="000000"/>
        </w:rPr>
        <w:t>в первые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месяцы отказа от курения, изменяя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привычное поведение.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3. Найти замену «перекурам» — фрукты, овощи, орешки, просмотр фото,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позитивное общение, просмотр почты.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4. Найти/придумать себе «награды» за воздержание от курения и поощрять себя </w:t>
      </w:r>
      <w:proofErr w:type="gramStart"/>
      <w:r w:rsidRPr="001F65C2">
        <w:rPr>
          <w:rFonts w:ascii="Times New Roman" w:hAnsi="Times New Roman" w:cs="Times New Roman"/>
          <w:color w:val="000000"/>
        </w:rPr>
        <w:t>за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определенные шаги к цели.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5. Найти единомышленников или людей в ближайшем социальном окружении, кто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будет работать «группой поддержки».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6. Объявить о своем намерении бросить курить врачу, друзьям, коллегам, семье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для усиления собственной мотивации в избавлении от вредной привычки.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7. Распланировать время визитами, посещениями спортзала, культурными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поездками, чтоб больше отвлекаться от мыслей о курении.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8а. Знать, что возможно ухудшение самочувствия в первые 2–3 недели отказа </w:t>
      </w:r>
      <w:proofErr w:type="gramStart"/>
      <w:r w:rsidRPr="001F65C2">
        <w:rPr>
          <w:rFonts w:ascii="Times New Roman" w:hAnsi="Times New Roman" w:cs="Times New Roman"/>
          <w:color w:val="000000"/>
        </w:rPr>
        <w:t>от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курения: могут наблюдаться возбудимость, нарушение концентрации внимания,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раздражительность, депрессия, сонливость, головная боль, тремор, потливость, усиление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кашля и отхождения мокроты и т.п.,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и что такие симптомы имеют максимальную выраженность в первые 2–3 недели и </w:t>
      </w:r>
      <w:proofErr w:type="gramStart"/>
      <w:r w:rsidRPr="001F65C2">
        <w:rPr>
          <w:rFonts w:ascii="Times New Roman" w:hAnsi="Times New Roman" w:cs="Times New Roman"/>
          <w:color w:val="000000"/>
        </w:rPr>
        <w:t>в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дальнейшем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стихают.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 xml:space="preserve">8б. </w:t>
      </w:r>
      <w:proofErr w:type="gramStart"/>
      <w:r w:rsidRPr="001F65C2">
        <w:rPr>
          <w:rFonts w:ascii="Times New Roman" w:hAnsi="Times New Roman" w:cs="Times New Roman"/>
          <w:color w:val="000000"/>
        </w:rPr>
        <w:t>Знать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что возможно увеличение массы тела, поэтому рекомендуется увеличение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потребления продуктов, богатых витаминами</w:t>
      </w:r>
      <w:proofErr w:type="gramStart"/>
      <w:r w:rsidRPr="001F65C2">
        <w:rPr>
          <w:rFonts w:ascii="Times New Roman" w:hAnsi="Times New Roman" w:cs="Times New Roman"/>
          <w:color w:val="000000"/>
        </w:rPr>
        <w:t xml:space="preserve"> С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(шиповник, черная смородина, зеленый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лук, капуста, лимоны), В</w:t>
      </w:r>
      <w:proofErr w:type="gramStart"/>
      <w:r w:rsidRPr="001F65C2">
        <w:rPr>
          <w:rFonts w:ascii="Times New Roman" w:hAnsi="Times New Roman" w:cs="Times New Roman"/>
          <w:color w:val="000000"/>
        </w:rPr>
        <w:t>1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(хлеб грубого помола, крупы), В12 (зеленый горошек, апельсины,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дыни), РР (фасоль, крупы, дрожжи, капуста, молочные продукты, картофель), А (овощи,</w:t>
      </w:r>
      <w:proofErr w:type="gramEnd"/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особенно морковь), Е (хлеб грубого помола, растительное масло, зеленые овощи, зародыши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пшеницы). Рекомендуется щелочное питье — минеральные воды, соки, овощные отвары.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и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что набор веса имеет максимальную выраженность в первые 2 месяца и в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F65C2">
        <w:rPr>
          <w:rFonts w:ascii="Times New Roman" w:hAnsi="Times New Roman" w:cs="Times New Roman"/>
          <w:color w:val="000000"/>
        </w:rPr>
        <w:t>дальнейшем</w:t>
      </w:r>
      <w:proofErr w:type="gramEnd"/>
      <w:r w:rsidRPr="001F65C2">
        <w:rPr>
          <w:rFonts w:ascii="Times New Roman" w:hAnsi="Times New Roman" w:cs="Times New Roman"/>
          <w:color w:val="000000"/>
        </w:rPr>
        <w:t xml:space="preserve"> прекращается и возвращается к норме в течение года.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9. Назначить день отказа от курения, и сознательно идти к нему, уменьшая объем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выкуриваемой сигареты, количество выкуренных сигарет в день, максимально увеличив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lastRenderedPageBreak/>
        <w:t>интервалы между курениями. Можно изменить марку сигарет и использовать более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«легкие». А можно прекратить курить сразу и совсем. Найти врача-</w:t>
      </w:r>
    </w:p>
    <w:p w:rsidR="00F42631" w:rsidRPr="001F65C2" w:rsidRDefault="00F42631" w:rsidP="00F42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F65C2">
        <w:rPr>
          <w:rFonts w:ascii="Times New Roman" w:hAnsi="Times New Roman" w:cs="Times New Roman"/>
          <w:color w:val="000000"/>
        </w:rPr>
        <w:t>консультанта/медицинскую организацию, куда можно будет обратиться при необходимости</w:t>
      </w:r>
    </w:p>
    <w:p w:rsidR="00F42631" w:rsidRPr="00A21297" w:rsidRDefault="00F42631" w:rsidP="00F42631">
      <w:pPr>
        <w:rPr>
          <w:rFonts w:ascii="Times New Roman" w:hAnsi="Times New Roman" w:cs="Times New Roman"/>
        </w:rPr>
      </w:pPr>
      <w:r w:rsidRPr="00A21297">
        <w:rPr>
          <w:rFonts w:ascii="Times New Roman" w:hAnsi="Times New Roman" w:cs="Times New Roman"/>
          <w:color w:val="000000"/>
        </w:rPr>
        <w:t>медицинской помощи при ухудшении самочувствия или непреодолимой тяги к курению.__</w:t>
      </w:r>
    </w:p>
    <w:p w:rsidR="00305E2E" w:rsidRDefault="00F42631"/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631"/>
    <w:rsid w:val="001C2CC8"/>
    <w:rsid w:val="00F42631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2020-05-18T08:33:00Z</dcterms:created>
  <dcterms:modified xsi:type="dcterms:W3CDTF">2020-05-18T08:34:00Z</dcterms:modified>
</cp:coreProperties>
</file>