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91" w:rsidRDefault="00525044" w:rsidP="00695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Новороссия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как часть </w:t>
      </w:r>
      <w:r w:rsidR="006175EE" w:rsidRPr="006175EE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усск</w:t>
      </w:r>
      <w:r>
        <w:rPr>
          <w:rFonts w:ascii="Times New Roman" w:hAnsi="Times New Roman" w:cs="Times New Roman"/>
          <w:b/>
          <w:bCs/>
          <w:sz w:val="36"/>
          <w:szCs w:val="36"/>
        </w:rPr>
        <w:t>ого</w:t>
      </w:r>
      <w:r w:rsidR="00FC533B">
        <w:rPr>
          <w:rFonts w:ascii="Times New Roman" w:hAnsi="Times New Roman" w:cs="Times New Roman"/>
          <w:b/>
          <w:bCs/>
          <w:sz w:val="36"/>
          <w:szCs w:val="36"/>
        </w:rPr>
        <w:t xml:space="preserve"> м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ир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:rsidR="00436691" w:rsidRPr="00525044" w:rsidRDefault="00FC533B" w:rsidP="00525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(Русскому м</w:t>
      </w:r>
      <w:r w:rsidR="00525044" w:rsidRPr="00525044">
        <w:rPr>
          <w:rFonts w:ascii="Times New Roman" w:hAnsi="Times New Roman" w:cs="Times New Roman"/>
          <w:b/>
          <w:bCs/>
          <w:sz w:val="32"/>
          <w:szCs w:val="32"/>
        </w:rPr>
        <w:t>иру 1160 лет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525044" w:rsidRPr="00436691" w:rsidRDefault="00525044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691" w:rsidRPr="00436691" w:rsidRDefault="00695517" w:rsidP="00892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1.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C присоединением </w:t>
      </w:r>
      <w:r w:rsidR="008925B8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Крыма </w:t>
      </w:r>
      <w:r>
        <w:rPr>
          <w:rFonts w:ascii="Times New Roman" w:hAnsi="Times New Roman" w:cs="Times New Roman"/>
          <w:sz w:val="28"/>
          <w:szCs w:val="28"/>
        </w:rPr>
        <w:t xml:space="preserve">и признанием </w:t>
      </w:r>
      <w:r w:rsidR="008925B8" w:rsidRPr="008925B8">
        <w:rPr>
          <w:rFonts w:ascii="Times New Roman" w:hAnsi="Times New Roman" w:cs="Times New Roman"/>
          <w:sz w:val="28"/>
          <w:szCs w:val="28"/>
        </w:rPr>
        <w:t>независимост</w:t>
      </w:r>
      <w:r w:rsidR="008925B8">
        <w:rPr>
          <w:rFonts w:ascii="Times New Roman" w:hAnsi="Times New Roman" w:cs="Times New Roman"/>
          <w:sz w:val="28"/>
          <w:szCs w:val="28"/>
        </w:rPr>
        <w:t>и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и суверенитет</w:t>
      </w:r>
      <w:r w:rsidR="008925B8">
        <w:rPr>
          <w:rFonts w:ascii="Times New Roman" w:hAnsi="Times New Roman" w:cs="Times New Roman"/>
          <w:sz w:val="28"/>
          <w:szCs w:val="28"/>
        </w:rPr>
        <w:t>а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и Луганской Народной Республики</w:t>
      </w:r>
      <w:r w:rsidR="00FC533B">
        <w:rPr>
          <w:rFonts w:ascii="Times New Roman" w:hAnsi="Times New Roman" w:cs="Times New Roman"/>
          <w:sz w:val="28"/>
          <w:szCs w:val="28"/>
        </w:rPr>
        <w:t>,</w:t>
      </w:r>
      <w:r w:rsidR="008925B8">
        <w:rPr>
          <w:rFonts w:ascii="Times New Roman" w:hAnsi="Times New Roman" w:cs="Times New Roman"/>
          <w:sz w:val="28"/>
          <w:szCs w:val="28"/>
        </w:rPr>
        <w:t xml:space="preserve"> мы вновь говорим </w:t>
      </w:r>
      <w:r w:rsidR="008925B8" w:rsidRPr="008925B8">
        <w:rPr>
          <w:rFonts w:ascii="Times New Roman" w:hAnsi="Times New Roman" w:cs="Times New Roman"/>
          <w:b/>
          <w:bCs/>
          <w:sz w:val="28"/>
          <w:szCs w:val="28"/>
        </w:rPr>
        <w:t>о русском мире</w:t>
      </w:r>
      <w:r w:rsidR="00FC533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о необходимости воссоединить “разделенный русский народ”, защитить интересы русских и их права на </w:t>
      </w:r>
      <w:r w:rsidR="00FC533B">
        <w:rPr>
          <w:rFonts w:ascii="Times New Roman" w:hAnsi="Times New Roman" w:cs="Times New Roman"/>
          <w:sz w:val="28"/>
          <w:szCs w:val="28"/>
        </w:rPr>
        <w:t>родной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языки </w:t>
      </w:r>
      <w:r w:rsidR="00FC533B">
        <w:rPr>
          <w:rFonts w:ascii="Times New Roman" w:hAnsi="Times New Roman" w:cs="Times New Roman"/>
          <w:sz w:val="28"/>
          <w:szCs w:val="28"/>
        </w:rPr>
        <w:t xml:space="preserve">родную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культуру. </w:t>
      </w:r>
    </w:p>
    <w:p w:rsidR="00436691" w:rsidRPr="00DC2ECE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Владимир Путин подчеркнул, что «Важно понимать и то, что </w:t>
      </w:r>
      <w:r w:rsidRPr="00DC2E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Украина, по сути, никогда не имела устойчивой традиции своей подлинной государственности. 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И начиная с 1991 года пошла по пути механического копирования чужих моделей, оторванных как от истории, так и от украинских реалий. Политические государственные институты постоянно перекраивались в угоду быстро сформировавшихся кланов с их собственными корыстными интересами, не имеющими ничего общего с интересами народа Украины».</w:t>
      </w:r>
    </w:p>
    <w:p w:rsidR="00B3706F" w:rsidRPr="00436691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История России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насчитывает более тысячи лет, начиная с переселения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восточных славян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Восточно-Европейскую (Русскую) равнину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VI</w:t>
      </w:r>
      <w:r w:rsidR="00436691" w:rsidRPr="00436691">
        <w:rPr>
          <w:rFonts w:ascii="Times New Roman" w:hAnsi="Times New Roman" w:cs="Times New Roman"/>
          <w:sz w:val="28"/>
          <w:szCs w:val="28"/>
        </w:rPr>
        <w:t>—</w:t>
      </w:r>
      <w:r w:rsidR="00436691" w:rsidRPr="008925B8">
        <w:rPr>
          <w:rFonts w:ascii="Times New Roman" w:hAnsi="Times New Roman" w:cs="Times New Roman"/>
          <w:sz w:val="28"/>
          <w:szCs w:val="28"/>
        </w:rPr>
        <w:t>VII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B24">
        <w:rPr>
          <w:rFonts w:ascii="Times New Roman" w:hAnsi="Times New Roman" w:cs="Times New Roman"/>
          <w:sz w:val="28"/>
          <w:szCs w:val="28"/>
        </w:rPr>
        <w:t>Восточные славяне (</w:t>
      </w:r>
      <w:r w:rsidR="001E6493">
        <w:rPr>
          <w:rFonts w:ascii="Times New Roman" w:hAnsi="Times New Roman" w:cs="Times New Roman"/>
          <w:sz w:val="28"/>
          <w:szCs w:val="28"/>
        </w:rPr>
        <w:t xml:space="preserve">поляне, </w:t>
      </w:r>
      <w:r w:rsidR="00782B24">
        <w:rPr>
          <w:rFonts w:ascii="Times New Roman" w:hAnsi="Times New Roman" w:cs="Times New Roman"/>
          <w:sz w:val="28"/>
          <w:szCs w:val="28"/>
        </w:rPr>
        <w:t>северяне, древляне, кривичи, дреговичи, радимичи, вятичи), потомками которых стал един</w:t>
      </w:r>
      <w:r w:rsidR="00525044">
        <w:rPr>
          <w:rFonts w:ascii="Times New Roman" w:hAnsi="Times New Roman" w:cs="Times New Roman"/>
          <w:sz w:val="28"/>
          <w:szCs w:val="28"/>
        </w:rPr>
        <w:t>ый</w:t>
      </w:r>
      <w:r w:rsidR="00782B24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525044">
        <w:rPr>
          <w:rFonts w:ascii="Times New Roman" w:hAnsi="Times New Roman" w:cs="Times New Roman"/>
          <w:sz w:val="28"/>
          <w:szCs w:val="28"/>
        </w:rPr>
        <w:t>ий</w:t>
      </w:r>
      <w:r w:rsidR="00782B24">
        <w:rPr>
          <w:rFonts w:ascii="Times New Roman" w:hAnsi="Times New Roman" w:cs="Times New Roman"/>
          <w:sz w:val="28"/>
          <w:szCs w:val="28"/>
        </w:rPr>
        <w:t xml:space="preserve"> на</w:t>
      </w:r>
      <w:r w:rsidR="00525044">
        <w:rPr>
          <w:rFonts w:ascii="Times New Roman" w:hAnsi="Times New Roman" w:cs="Times New Roman"/>
          <w:sz w:val="28"/>
          <w:szCs w:val="28"/>
        </w:rPr>
        <w:t>род</w:t>
      </w:r>
      <w:r w:rsidR="00782B2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96514404"/>
      <w:r w:rsidR="00782B24">
        <w:rPr>
          <w:rFonts w:ascii="Times New Roman" w:hAnsi="Times New Roman" w:cs="Times New Roman"/>
          <w:sz w:val="28"/>
          <w:szCs w:val="28"/>
        </w:rPr>
        <w:t>великороссы, малороссы и белорусы.</w:t>
      </w:r>
      <w:proofErr w:type="gramEnd"/>
      <w:r w:rsidR="00525044">
        <w:rPr>
          <w:rFonts w:ascii="Times New Roman" w:hAnsi="Times New Roman" w:cs="Times New Roman"/>
          <w:sz w:val="28"/>
          <w:szCs w:val="28"/>
        </w:rPr>
        <w:t xml:space="preserve"> Основа русского народа </w:t>
      </w:r>
      <w:proofErr w:type="gramStart"/>
      <w:r w:rsidR="00FC533B">
        <w:rPr>
          <w:rFonts w:ascii="Times New Roman" w:hAnsi="Times New Roman" w:cs="Times New Roman"/>
          <w:sz w:val="28"/>
          <w:szCs w:val="28"/>
        </w:rPr>
        <w:t>-</w:t>
      </w:r>
      <w:r w:rsidR="005250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5044">
        <w:rPr>
          <w:rFonts w:ascii="Times New Roman" w:hAnsi="Times New Roman" w:cs="Times New Roman"/>
          <w:sz w:val="28"/>
          <w:szCs w:val="28"/>
        </w:rPr>
        <w:t>еликороссы.</w:t>
      </w:r>
    </w:p>
    <w:bookmarkEnd w:id="0"/>
    <w:p w:rsidR="005127DC" w:rsidRPr="005127DC" w:rsidRDefault="005127DC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7D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 этом году мы отмечаем 1160-летие русской государственности. </w:t>
      </w:r>
    </w:p>
    <w:p w:rsidR="00436691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Историю страны можно поделить примерно на семь периодов: древнейшая (</w:t>
      </w:r>
      <w:proofErr w:type="spellStart"/>
      <w:r w:rsidR="00436691" w:rsidRPr="00436691">
        <w:rPr>
          <w:rFonts w:ascii="Times New Roman" w:hAnsi="Times New Roman" w:cs="Times New Roman"/>
          <w:sz w:val="28"/>
          <w:szCs w:val="28"/>
        </w:rPr>
        <w:t>догосударственная</w:t>
      </w:r>
      <w:proofErr w:type="spellEnd"/>
      <w:r w:rsidR="00436691" w:rsidRPr="00436691">
        <w:rPr>
          <w:rFonts w:ascii="Times New Roman" w:hAnsi="Times New Roman" w:cs="Times New Roman"/>
          <w:sz w:val="28"/>
          <w:szCs w:val="28"/>
        </w:rPr>
        <w:t>) (до конца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IX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н.э.),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525044">
        <w:rPr>
          <w:rFonts w:ascii="Times New Roman" w:hAnsi="Times New Roman" w:cs="Times New Roman"/>
          <w:sz w:val="28"/>
          <w:szCs w:val="28"/>
        </w:rPr>
        <w:t>Новгородско-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Киевская Рус</w:t>
      </w:r>
      <w:proofErr w:type="gramStart"/>
      <w:r w:rsidR="00436691" w:rsidRPr="008925B8">
        <w:rPr>
          <w:rFonts w:ascii="Times New Roman" w:hAnsi="Times New Roman" w:cs="Times New Roman"/>
          <w:sz w:val="28"/>
          <w:szCs w:val="28"/>
        </w:rPr>
        <w:t>ь</w:t>
      </w:r>
      <w:r w:rsidR="00436691" w:rsidRPr="004366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6691" w:rsidRPr="00436691">
        <w:rPr>
          <w:rFonts w:ascii="Times New Roman" w:hAnsi="Times New Roman" w:cs="Times New Roman"/>
          <w:sz w:val="28"/>
          <w:szCs w:val="28"/>
        </w:rPr>
        <w:t>Древнерусское государство) (до середины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XII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период раздробленности</w:t>
      </w:r>
      <w:r w:rsidR="00436691" w:rsidRPr="00436691">
        <w:rPr>
          <w:rFonts w:ascii="Times New Roman" w:hAnsi="Times New Roman" w:cs="Times New Roman"/>
          <w:sz w:val="28"/>
          <w:szCs w:val="28"/>
        </w:rPr>
        <w:t>(до начала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XVI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436691" w:rsidRPr="008925B8">
        <w:rPr>
          <w:rFonts w:ascii="Times New Roman" w:hAnsi="Times New Roman" w:cs="Times New Roman"/>
          <w:sz w:val="28"/>
          <w:szCs w:val="28"/>
        </w:rPr>
        <w:t>единое государство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1547 года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царство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) (конец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 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—1721),</w:t>
      </w:r>
      <w:r w:rsidR="00436691" w:rsidRPr="008925B8">
        <w:rPr>
          <w:rFonts w:ascii="Times New Roman" w:hAnsi="Times New Roman" w:cs="Times New Roman"/>
          <w:sz w:val="28"/>
          <w:szCs w:val="28"/>
        </w:rPr>
        <w:t>империя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(1721—1917),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советский период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(1917—1991) и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новейшая история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1991 года).</w:t>
      </w:r>
    </w:p>
    <w:p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5B8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3.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Традиционно началом русской государственности считается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призвание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на территорию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Ладоги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Приильменья</w:t>
      </w:r>
      <w:proofErr w:type="spellEnd"/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варягов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 создание их князем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Рюриком</w:t>
      </w:r>
      <w:proofErr w:type="spellEnd"/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государства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862 году.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27DC">
        <w:rPr>
          <w:rFonts w:ascii="Times New Roman" w:hAnsi="Times New Roman" w:cs="Times New Roman"/>
          <w:sz w:val="28"/>
          <w:szCs w:val="28"/>
        </w:rPr>
        <w:t>Столицей древнего государства стал Новгород</w:t>
      </w:r>
      <w:r w:rsidR="00CB5C3F">
        <w:rPr>
          <w:rFonts w:ascii="Times New Roman" w:hAnsi="Times New Roman" w:cs="Times New Roman"/>
          <w:sz w:val="28"/>
          <w:szCs w:val="28"/>
        </w:rPr>
        <w:t xml:space="preserve">. Недаром в 1862 году в Великом Новгороде был открыт величественный памятник Тысячелетию России. </w:t>
      </w:r>
    </w:p>
    <w:p w:rsidR="008925B8" w:rsidRDefault="00CB5C3F" w:rsidP="00CB5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5B51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4.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882 году новгородский князь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Олег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захватил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</w:t>
      </w:r>
      <w:r w:rsidR="00CB5C3F">
        <w:rPr>
          <w:rFonts w:ascii="Times New Roman" w:hAnsi="Times New Roman" w:cs="Times New Roman"/>
          <w:sz w:val="28"/>
          <w:szCs w:val="28"/>
        </w:rPr>
        <w:t xml:space="preserve"> и </w:t>
      </w:r>
      <w:r w:rsidR="00CB5C3F" w:rsidRPr="005127DC">
        <w:rPr>
          <w:rFonts w:ascii="Times New Roman" w:hAnsi="Times New Roman" w:cs="Times New Roman"/>
          <w:sz w:val="28"/>
          <w:szCs w:val="28"/>
        </w:rPr>
        <w:t xml:space="preserve">становится правителем (регентом) при малолетнем князе Игоре. </w:t>
      </w:r>
      <w:r w:rsidR="00CB5C3F">
        <w:rPr>
          <w:rFonts w:ascii="Times New Roman" w:hAnsi="Times New Roman" w:cs="Times New Roman"/>
          <w:sz w:val="28"/>
          <w:szCs w:val="28"/>
        </w:rPr>
        <w:t>Он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объедин</w:t>
      </w:r>
      <w:r w:rsidR="00CB5C3F">
        <w:rPr>
          <w:rFonts w:ascii="Times New Roman" w:hAnsi="Times New Roman" w:cs="Times New Roman"/>
          <w:sz w:val="28"/>
          <w:szCs w:val="28"/>
        </w:rPr>
        <w:t>яет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северные и южные земли восточных славян под единой властью, положив начало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Киевской Руси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</w:p>
    <w:p w:rsidR="00EF010B" w:rsidRPr="00FC533B" w:rsidRDefault="00EF010B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>Нужно сказать, что никакой самобытной украинской нации в природе не существовало. В Древней Руси существовала единая древнерусская народность, которая стала основой едино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русско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="00FC533B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ода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(великороссы, 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малороссы и белорусы). При этом сам </w:t>
      </w:r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термин «</w:t>
      </w:r>
      <w:proofErr w:type="spellStart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украина</w:t>
      </w:r>
      <w:proofErr w:type="spellEnd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» изначально имел не этническую, а чисто географическую характеристику, обозначавшего «окраину» или «</w:t>
      </w:r>
      <w:proofErr w:type="spellStart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украйну</w:t>
      </w:r>
      <w:proofErr w:type="spellEnd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» Древнерусского, польско-Литовского, а затем и Российского государства.</w:t>
      </w:r>
    </w:p>
    <w:p w:rsidR="00CB5C3F" w:rsidRDefault="00CB5C3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C3F">
        <w:rPr>
          <w:rFonts w:ascii="Times New Roman" w:hAnsi="Times New Roman" w:cs="Times New Roman"/>
          <w:sz w:val="28"/>
          <w:szCs w:val="28"/>
        </w:rPr>
        <w:t>При Святославе власть киевских князей распространилась на все восточнославянские племена.</w:t>
      </w:r>
    </w:p>
    <w:p w:rsidR="008925B8" w:rsidRPr="00EF010B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Нужно сказать, что </w:t>
      </w:r>
      <w:r w:rsidRPr="00525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термин «Киевская Русь» возник в первой половине XIX века, пройдя за историю своего употребления существенную эволюцию. </w:t>
      </w:r>
      <w:proofErr w:type="gramStart"/>
      <w:r w:rsidRPr="00525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Одним из первых его использовал М. А. Максимович в своей работе «Откуда идёт русская земля» (1837) в узко географическом смысле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для обозначения Киевского княжества, в одном ряду с такими словосочетаниями, как «Червонная Русь», «Суздальская Русь» и др.</w:t>
      </w:r>
      <w:r w:rsidR="0054596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</w:t>
      </w:r>
      <w:r w:rsidR="00FC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ые украинские историки изображают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«Киевскую Русь» государством, созданным украинским этносом и принадлежащим исключительно ему, что конечно в корне не верно.</w:t>
      </w:r>
      <w:proofErr w:type="gramEnd"/>
    </w:p>
    <w:p w:rsidR="008925B8" w:rsidRPr="005358F5" w:rsidRDefault="008925B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5B51" w:rsidRPr="005358F5" w:rsidRDefault="00935B51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8F5">
        <w:rPr>
          <w:rFonts w:ascii="Times New Roman" w:hAnsi="Times New Roman" w:cs="Times New Roman"/>
          <w:sz w:val="28"/>
          <w:szCs w:val="28"/>
        </w:rPr>
        <w:tab/>
        <w:t xml:space="preserve">5. Крещение </w:t>
      </w:r>
      <w:proofErr w:type="gramStart"/>
      <w:r w:rsidRPr="005358F5">
        <w:rPr>
          <w:rFonts w:ascii="Times New Roman" w:hAnsi="Times New Roman" w:cs="Times New Roman"/>
          <w:sz w:val="28"/>
          <w:szCs w:val="28"/>
        </w:rPr>
        <w:t>Руси—введение</w:t>
      </w:r>
      <w:proofErr w:type="gramEnd"/>
      <w:r w:rsidRPr="005358F5">
        <w:rPr>
          <w:rFonts w:ascii="Times New Roman" w:hAnsi="Times New Roman" w:cs="Times New Roman"/>
          <w:sz w:val="28"/>
          <w:szCs w:val="28"/>
        </w:rPr>
        <w:t xml:space="preserve"> в Киевской Руси христианства как государственной религии, осуществлённое в конце X века князем Владимиром </w:t>
      </w:r>
      <w:proofErr w:type="spellStart"/>
      <w:r w:rsidRPr="005358F5">
        <w:rPr>
          <w:rFonts w:ascii="Times New Roman" w:hAnsi="Times New Roman" w:cs="Times New Roman"/>
          <w:sz w:val="28"/>
          <w:szCs w:val="28"/>
        </w:rPr>
        <w:t>Святославичем</w:t>
      </w:r>
      <w:proofErr w:type="spellEnd"/>
      <w:r w:rsidRPr="005358F5">
        <w:rPr>
          <w:rFonts w:ascii="Times New Roman" w:hAnsi="Times New Roman" w:cs="Times New Roman"/>
          <w:sz w:val="28"/>
          <w:szCs w:val="28"/>
        </w:rPr>
        <w:t>.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Государство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приняло христианство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от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Византии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вместо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язычества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 988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году, начав синтез византийской и славянской культуры. </w:t>
      </w:r>
    </w:p>
    <w:p w:rsidR="00CB5C3F" w:rsidRDefault="00477493" w:rsidP="00C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Православие стало становым хребтом русско</w:t>
      </w:r>
      <w:r w:rsidR="00525044">
        <w:rPr>
          <w:rFonts w:ascii="Times New Roman" w:hAnsi="Times New Roman" w:cs="Times New Roman"/>
          <w:sz w:val="28"/>
          <w:szCs w:val="28"/>
        </w:rPr>
        <w:t>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ECE" w:rsidRPr="00DC2ECE" w:rsidRDefault="00DC2ECE" w:rsidP="00CB5C3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>В настоящее время, как замечает Президент: «В Киеве продолжают готовить расправу и над Украинской православной церковью Московского патриархата. И это не эмоциональная оценка, об этом говорят конкретные решения и документы. Трагедию церковного раскола власти Украины цинично превратили в инструмент государственной политики. Нынешнее руководство страны не реагирует на просьбы граждан Украины отменить законы, ущемляющие права верующих. Более того, в Раде зарегистрированы новые законопроекты, направленные против духовенства и миллионов прихожан Украинской православной церкви Московского патриархата».</w:t>
      </w:r>
    </w:p>
    <w:p w:rsidR="001F3F56" w:rsidRDefault="00E3746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358F5" w:rsidRPr="005358F5" w:rsidRDefault="005358F5" w:rsidP="001F3F5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36691" w:rsidRPr="00436691">
        <w:rPr>
          <w:rFonts w:ascii="Times New Roman" w:hAnsi="Times New Roman" w:cs="Times New Roman"/>
          <w:sz w:val="28"/>
          <w:szCs w:val="28"/>
        </w:rPr>
        <w:t>К середине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XII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века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Русь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распалась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77493">
        <w:rPr>
          <w:rFonts w:ascii="Times New Roman" w:hAnsi="Times New Roman" w:cs="Times New Roman"/>
          <w:sz w:val="28"/>
          <w:szCs w:val="28"/>
        </w:rPr>
        <w:t>отдельные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 княжества</w:t>
      </w:r>
      <w:r w:rsidR="00436691" w:rsidRPr="00436691">
        <w:rPr>
          <w:rFonts w:ascii="Times New Roman" w:hAnsi="Times New Roman" w:cs="Times New Roman"/>
          <w:sz w:val="28"/>
          <w:szCs w:val="28"/>
        </w:rPr>
        <w:t>, которые потеряли самостоятельность в результате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нашествия монголов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1237—1240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годах.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Западные и южные княжества в XIV веке оказались в составе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Великого княжества Литовского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Оно существовало </w:t>
      </w:r>
      <w:r w:rsidRPr="005358F5">
        <w:rPr>
          <w:rFonts w:ascii="Times New Roman" w:hAnsi="Times New Roman" w:cs="Times New Roman"/>
          <w:sz w:val="28"/>
          <w:szCs w:val="28"/>
        </w:rPr>
        <w:t>с середины XIII века по 1795 год на территории современных Белоруссии (полностью), Литвы (за исключением Клайпедского края), Украины (большая часть, до 1569 года), России (юго-западные земли, включая Смоленск, Брянск и Курск), Польши (Подляшье, до 1569 года), Латвии (частично, после 1561 года), Эстонии (частично, с 1561 по 1629 годы) и Молдавии (левобережная часть Приднестровья, до 1569 года).</w:t>
      </w:r>
      <w:proofErr w:type="gramEnd"/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Pr="005358F5">
        <w:rPr>
          <w:rFonts w:ascii="Times New Roman" w:hAnsi="Times New Roman" w:cs="Times New Roman"/>
          <w:sz w:val="28"/>
          <w:szCs w:val="28"/>
        </w:rPr>
        <w:t xml:space="preserve">Обширные земли Руси, попавшие под власть </w:t>
      </w:r>
      <w:r w:rsidRPr="005358F5">
        <w:rPr>
          <w:rFonts w:ascii="Times New Roman" w:hAnsi="Times New Roman" w:cs="Times New Roman"/>
          <w:sz w:val="28"/>
          <w:szCs w:val="28"/>
        </w:rPr>
        <w:lastRenderedPageBreak/>
        <w:t>Великого княжества Литовского и составлявшие львиную долю его территории, имен</w:t>
      </w:r>
      <w:r>
        <w:rPr>
          <w:rFonts w:ascii="Times New Roman" w:hAnsi="Times New Roman" w:cs="Times New Roman"/>
          <w:sz w:val="28"/>
          <w:szCs w:val="28"/>
        </w:rPr>
        <w:t>овались</w:t>
      </w:r>
      <w:r w:rsidRPr="005358F5">
        <w:rPr>
          <w:rFonts w:ascii="Times New Roman" w:hAnsi="Times New Roman" w:cs="Times New Roman"/>
          <w:sz w:val="28"/>
          <w:szCs w:val="28"/>
        </w:rPr>
        <w:t xml:space="preserve"> Литовской Русью.</w:t>
      </w:r>
    </w:p>
    <w:p w:rsidR="00D57FBF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8F5" w:rsidRPr="00477493">
        <w:rPr>
          <w:rFonts w:ascii="Times New Roman" w:hAnsi="Times New Roman" w:cs="Times New Roman"/>
          <w:sz w:val="28"/>
          <w:szCs w:val="28"/>
        </w:rPr>
        <w:t>В XV—XVI веках Великое княжество Литовское — соперник Великого княжества Московского в борьбе за господство на восточнославянских землях и в целом в Восточной Европе</w:t>
      </w:r>
      <w:r w:rsidR="00477493" w:rsidRPr="00477493">
        <w:rPr>
          <w:rFonts w:ascii="Times New Roman" w:hAnsi="Times New Roman" w:cs="Times New Roman"/>
          <w:sz w:val="28"/>
          <w:szCs w:val="28"/>
        </w:rPr>
        <w:t xml:space="preserve"> п</w:t>
      </w:r>
      <w:r w:rsidR="005358F5" w:rsidRPr="00477493">
        <w:rPr>
          <w:rFonts w:ascii="Times New Roman" w:hAnsi="Times New Roman" w:cs="Times New Roman"/>
          <w:sz w:val="28"/>
          <w:szCs w:val="28"/>
        </w:rPr>
        <w:t>рекратило существование после третьего раздела Речи Посполитой в 1795 году. К 1815 году вся территория бывшего княжества вошла в состав Российской империи.</w:t>
      </w:r>
    </w:p>
    <w:p w:rsidR="001F3F56" w:rsidRDefault="001F3F56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6691" w:rsidRPr="00436691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период правления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>Ивана III Великого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было основано единое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, в начале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XVI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века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завершилось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объединение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северных и восточных княжеств вокруг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Великого княжества Московского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</w:p>
    <w:p w:rsidR="00D57FBF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95483">
        <w:rPr>
          <w:rFonts w:ascii="Times New Roman" w:hAnsi="Times New Roman" w:cs="Times New Roman"/>
          <w:sz w:val="28"/>
          <w:szCs w:val="28"/>
        </w:rPr>
        <w:t>ри нём был принят нынешний герб России — двуглавый орёл. Было достигнуто окончательное освобождение страны от ордынской зависимости; принят Судебник — свод законов государства; проведён ряд реформ, заложивших основы поместной системы землевладения; построен нынешний Московский Кремль и главный кафедральный собор Русского государства — Успенский собор.</w:t>
      </w:r>
    </w:p>
    <w:p w:rsidR="00895483" w:rsidRP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 </w:t>
      </w:r>
      <w:r w:rsidR="00FC533B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историческое событие «</w:t>
      </w:r>
      <w:r w:rsidR="00FC533B">
        <w:rPr>
          <w:rFonts w:ascii="Times New Roman" w:hAnsi="Times New Roman" w:cs="Times New Roman"/>
          <w:sz w:val="28"/>
          <w:szCs w:val="28"/>
        </w:rPr>
        <w:t xml:space="preserve">Великое </w:t>
      </w:r>
      <w:r w:rsidRPr="00895483">
        <w:rPr>
          <w:rFonts w:ascii="Times New Roman" w:hAnsi="Times New Roman" w:cs="Times New Roman"/>
          <w:sz w:val="28"/>
          <w:szCs w:val="28"/>
        </w:rPr>
        <w:t>Стояние на реке Угре</w:t>
      </w:r>
      <w:r w:rsidR="00FC533B">
        <w:rPr>
          <w:rFonts w:ascii="Times New Roman" w:hAnsi="Times New Roman" w:cs="Times New Roman"/>
          <w:sz w:val="28"/>
          <w:szCs w:val="28"/>
        </w:rPr>
        <w:t xml:space="preserve"> 1480 года</w:t>
      </w:r>
      <w:r>
        <w:rPr>
          <w:rFonts w:ascii="Times New Roman" w:hAnsi="Times New Roman" w:cs="Times New Roman"/>
          <w:sz w:val="28"/>
          <w:szCs w:val="28"/>
        </w:rPr>
        <w:t>». В</w:t>
      </w:r>
      <w:r w:rsidRPr="00895483">
        <w:rPr>
          <w:rFonts w:ascii="Times New Roman" w:hAnsi="Times New Roman" w:cs="Times New Roman"/>
          <w:sz w:val="28"/>
          <w:szCs w:val="28"/>
        </w:rPr>
        <w:t xml:space="preserve">оенные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Pr="00895483">
        <w:rPr>
          <w:rFonts w:ascii="Times New Roman" w:hAnsi="Times New Roman" w:cs="Times New Roman"/>
          <w:sz w:val="28"/>
          <w:szCs w:val="28"/>
        </w:rPr>
        <w:t xml:space="preserve">между войсками хана Большой Орды Ахмата и войсками великого князя московского Ивана III </w:t>
      </w:r>
      <w:r w:rsidR="00075681">
        <w:rPr>
          <w:rFonts w:ascii="Times New Roman" w:hAnsi="Times New Roman" w:cs="Times New Roman"/>
          <w:sz w:val="28"/>
          <w:szCs w:val="28"/>
        </w:rPr>
        <w:t xml:space="preserve"> и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завершили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свержение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ордынского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ига на Руси, в частности на её северо-восточной части, где оно держалось дольше всего</w:t>
      </w:r>
      <w:r w:rsidR="004C138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 где шёл процесс становления единого Русского государства.</w:t>
      </w:r>
    </w:p>
    <w:p w:rsid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7DC" w:rsidRDefault="00D57FB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С середины XVI века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>централизованное</w:t>
      </w:r>
      <w:r w:rsidR="00545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стало называться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царством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связи с принятием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царского титула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 xml:space="preserve">Иваном IV Грозным.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Начало его правления было ознаменовано созывом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Земского собор</w:t>
      </w:r>
      <w:proofErr w:type="gramStart"/>
      <w:r w:rsidR="00436691" w:rsidRPr="00D57FBF">
        <w:rPr>
          <w:rFonts w:ascii="Times New Roman" w:hAnsi="Times New Roman" w:cs="Times New Roman"/>
          <w:sz w:val="28"/>
          <w:szCs w:val="28"/>
        </w:rPr>
        <w:t>а</w:t>
      </w:r>
      <w:r w:rsidR="0047749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общегосударственным сословно-представительным органом. Впоследствии государство значительно расширило свою территорию, присоединив ханства бывшей</w:t>
      </w:r>
      <w:r w:rsidR="00436691" w:rsidRPr="005127DC">
        <w:rPr>
          <w:rFonts w:ascii="Times New Roman" w:hAnsi="Times New Roman" w:cs="Times New Roman"/>
          <w:sz w:val="28"/>
          <w:szCs w:val="28"/>
        </w:rPr>
        <w:t>Золотой орды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5A92" w:rsidRPr="004C1380" w:rsidRDefault="005127DC" w:rsidP="00A95A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Разбитое в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русско-литовских войнах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Великое княжество Литовское лишилось государственной самостоятельности и передало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 xml:space="preserve">южнорусские земли под власть Польши. </w:t>
      </w:r>
    </w:p>
    <w:p w:rsidR="00E17A1F" w:rsidRDefault="00E17A1F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436691" w:rsidRPr="00436691">
        <w:rPr>
          <w:rFonts w:ascii="Times New Roman" w:hAnsi="Times New Roman" w:cs="Times New Roman"/>
          <w:sz w:val="28"/>
          <w:szCs w:val="28"/>
        </w:rPr>
        <w:t>После поражения в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Ливонской войне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политики внутреннего террор</w:t>
      </w:r>
      <w:proofErr w:type="gramStart"/>
      <w:r w:rsidR="00436691" w:rsidRPr="005127DC">
        <w:rPr>
          <w:rFonts w:ascii="Times New Roman" w:hAnsi="Times New Roman" w:cs="Times New Roman"/>
          <w:sz w:val="28"/>
          <w:szCs w:val="28"/>
        </w:rPr>
        <w:t>а</w:t>
      </w:r>
      <w:r w:rsidR="00436691" w:rsidRPr="0043669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36691" w:rsidRPr="005127DC">
        <w:rPr>
          <w:rFonts w:ascii="Times New Roman" w:hAnsi="Times New Roman" w:cs="Times New Roman"/>
          <w:sz w:val="28"/>
          <w:szCs w:val="28"/>
        </w:rPr>
        <w:t>опричнина</w:t>
      </w:r>
      <w:r w:rsidR="00436691" w:rsidRPr="00436691">
        <w:rPr>
          <w:rFonts w:ascii="Times New Roman" w:hAnsi="Times New Roman" w:cs="Times New Roman"/>
          <w:sz w:val="28"/>
          <w:szCs w:val="28"/>
        </w:rPr>
        <w:t>), с пресечением династии Рюриковичей Россия пережила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Смутное время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>
        <w:t>(</w:t>
      </w:r>
      <w:r w:rsidRPr="00A95A92">
        <w:rPr>
          <w:rFonts w:ascii="Times New Roman" w:hAnsi="Times New Roman" w:cs="Times New Roman"/>
          <w:sz w:val="28"/>
          <w:szCs w:val="28"/>
        </w:rPr>
        <w:t>с 1598 года по 1613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6691" w:rsidRPr="00436691">
        <w:rPr>
          <w:rFonts w:ascii="Times New Roman" w:hAnsi="Times New Roman" w:cs="Times New Roman"/>
          <w:sz w:val="28"/>
          <w:szCs w:val="28"/>
        </w:rPr>
        <w:t>, закончившееся изгнанием польских интервентов и избранием на царст</w:t>
      </w:r>
      <w:r w:rsidRPr="00436691">
        <w:rPr>
          <w:rFonts w:ascii="Times New Roman" w:hAnsi="Times New Roman" w:cs="Times New Roman"/>
          <w:sz w:val="28"/>
          <w:szCs w:val="28"/>
        </w:rPr>
        <w:t>во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Михаила Фёдоровича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из династии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Романовых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Pr="00A95A92">
        <w:rPr>
          <w:rFonts w:ascii="Times New Roman" w:hAnsi="Times New Roman" w:cs="Times New Roman"/>
          <w:sz w:val="28"/>
          <w:szCs w:val="28"/>
        </w:rPr>
        <w:t xml:space="preserve">В 1648 году запорожские казаки подняли восстание под предводительством 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>Богдан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 xml:space="preserve"> Хмельницк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95A92">
        <w:rPr>
          <w:rFonts w:ascii="Times New Roman" w:hAnsi="Times New Roman" w:cs="Times New Roman"/>
          <w:sz w:val="28"/>
          <w:szCs w:val="28"/>
        </w:rPr>
        <w:t xml:space="preserve">. В 1654 году созвана </w:t>
      </w:r>
      <w:proofErr w:type="spellStart"/>
      <w:r w:rsidRPr="00A95A92">
        <w:rPr>
          <w:rFonts w:ascii="Times New Roman" w:hAnsi="Times New Roman" w:cs="Times New Roman"/>
          <w:sz w:val="28"/>
          <w:szCs w:val="28"/>
        </w:rPr>
        <w:t>Переяславская</w:t>
      </w:r>
      <w:proofErr w:type="spellEnd"/>
      <w:r w:rsidRPr="00A95A92">
        <w:rPr>
          <w:rFonts w:ascii="Times New Roman" w:hAnsi="Times New Roman" w:cs="Times New Roman"/>
          <w:sz w:val="28"/>
          <w:szCs w:val="28"/>
        </w:rPr>
        <w:t xml:space="preserve"> Рада, заявившая о переходе подконтрольных восставшим территорий под протекторат России.</w:t>
      </w:r>
    </w:p>
    <w:p w:rsidR="00A95A92" w:rsidRPr="00DC2ECE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Президент в своем обращении подчеркнул: «Издавна жители юго-западных исторических древнерусских земель называли себя русскими и православными. Так было и до XVII века, когда часть этих территорий воссоединилась с Российским государством, и после».</w:t>
      </w:r>
    </w:p>
    <w:p w:rsidR="00651195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 протяжении XVIII и XIX веков государство постоянно расширялось и присоединило такие территории как: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Прибалтика</w:t>
      </w:r>
      <w:r w:rsidR="00436691" w:rsidRPr="00436691">
        <w:rPr>
          <w:rFonts w:ascii="Times New Roman" w:hAnsi="Times New Roman" w:cs="Times New Roman"/>
          <w:sz w:val="28"/>
          <w:szCs w:val="28"/>
        </w:rPr>
        <w:t>; Северное Причерноморье;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Кавказ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Финляндия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Средняя Азия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;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в ходе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 xml:space="preserve">разделов Речи </w:t>
      </w:r>
      <w:proofErr w:type="spellStart"/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Посполитой</w:t>
      </w:r>
      <w:proofErr w:type="spellEnd"/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Россия установила контроль над всеми бывшими землями Руси, за исключением</w:t>
      </w:r>
      <w:r w:rsidR="005459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Галиции.</w:t>
      </w:r>
    </w:p>
    <w:p w:rsidR="000F1EFE" w:rsidRPr="004C1380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E17A1F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Pr="004C1380">
        <w:rPr>
          <w:rFonts w:ascii="Times New Roman" w:hAnsi="Times New Roman" w:cs="Times New Roman"/>
          <w:b/>
          <w:sz w:val="28"/>
          <w:szCs w:val="28"/>
        </w:rPr>
        <w:t>русско-турецких войн</w:t>
      </w:r>
      <w:r w:rsidRPr="00E17A1F">
        <w:rPr>
          <w:rFonts w:ascii="Times New Roman" w:hAnsi="Times New Roman" w:cs="Times New Roman"/>
          <w:sz w:val="28"/>
          <w:szCs w:val="28"/>
        </w:rPr>
        <w:t xml:space="preserve"> во второй половине XVIII века</w:t>
      </w:r>
      <w:proofErr w:type="gramStart"/>
      <w:r w:rsidRPr="00E17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7A1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17A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17A1F">
        <w:rPr>
          <w:rFonts w:ascii="Times New Roman" w:hAnsi="Times New Roman" w:cs="Times New Roman"/>
          <w:sz w:val="28"/>
          <w:szCs w:val="28"/>
        </w:rPr>
        <w:t xml:space="preserve">бширный историко-культурный регион в Северном Причерноморье </w:t>
      </w:r>
      <w:r w:rsidRPr="004C1380">
        <w:rPr>
          <w:rFonts w:ascii="Times New Roman" w:hAnsi="Times New Roman" w:cs="Times New Roman"/>
          <w:b/>
          <w:sz w:val="28"/>
          <w:szCs w:val="28"/>
        </w:rPr>
        <w:t>(Новороссия) был присоединён к Российской империи</w:t>
      </w:r>
      <w:r w:rsidR="00940C58" w:rsidRPr="004C1380">
        <w:rPr>
          <w:rFonts w:ascii="Times New Roman" w:hAnsi="Times New Roman" w:cs="Times New Roman"/>
          <w:b/>
          <w:sz w:val="28"/>
          <w:szCs w:val="28"/>
        </w:rPr>
        <w:t>.</w:t>
      </w:r>
      <w:r w:rsidRPr="00E17A1F">
        <w:rPr>
          <w:rFonts w:ascii="Times New Roman" w:hAnsi="Times New Roman" w:cs="Times New Roman"/>
          <w:sz w:val="28"/>
          <w:szCs w:val="28"/>
        </w:rPr>
        <w:t xml:space="preserve"> Свойственные Новороссии население, инфраструктура и образ жизни сформировались на протяжении сравнительно короткого отрезка истории, а сам </w:t>
      </w:r>
      <w:r w:rsidRPr="004C1380">
        <w:rPr>
          <w:rFonts w:ascii="Times New Roman" w:hAnsi="Times New Roman" w:cs="Times New Roman"/>
          <w:b/>
          <w:sz w:val="28"/>
          <w:szCs w:val="28"/>
        </w:rPr>
        <w:t>регион превратился из неосвоенной степи с редкими кочевьями в мощный промышленный район, ставший становым хребтом экономики сначала Российской империи, затем — Украинской ССР.</w:t>
      </w:r>
    </w:p>
    <w:p w:rsidR="00E17A1F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В своем обращении Президент отмечает: «…в XVIII веке за этот город  (Очаков) сражались солдаты Александра Суворова. Благодаря их мужеству он вошёл в состав России. Тогда же, в XVIII веке, земли Причерноморья, присоединённые к России в результате войн с Османской империей, получили название Новороссия. Сейчас эти вехи истории пытаются предать забвению, как и имена государственных военных деятелей Российской империи, без чьих трудов не было бы у современной Украины многих крупных городов и даже самого выхода к Чёрному морю.</w:t>
      </w:r>
    </w:p>
    <w:p w:rsidR="001F3F56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Недавно в Полтаве снесли памятник Александру Суворову. Что тут скажешь? Отказываетесь от собственного прошлого? От так называемого колониального наследия Российской империи? Ну, тогда будьте здесь последовательны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sz w:val="28"/>
          <w:szCs w:val="28"/>
        </w:rPr>
        <w:t xml:space="preserve">В 2014 году термин </w:t>
      </w:r>
      <w:r>
        <w:rPr>
          <w:rFonts w:ascii="Times New Roman" w:hAnsi="Times New Roman" w:cs="Times New Roman"/>
          <w:sz w:val="28"/>
          <w:szCs w:val="28"/>
        </w:rPr>
        <w:t xml:space="preserve">«Новороссия» </w:t>
      </w:r>
      <w:r w:rsidRPr="00E17A1F">
        <w:rPr>
          <w:rFonts w:ascii="Times New Roman" w:hAnsi="Times New Roman" w:cs="Times New Roman"/>
          <w:sz w:val="28"/>
          <w:szCs w:val="28"/>
        </w:rPr>
        <w:t xml:space="preserve">получил новое распространение в ходе протестов </w:t>
      </w:r>
      <w:r w:rsidR="0007568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E17A1F">
        <w:rPr>
          <w:rFonts w:ascii="Times New Roman" w:hAnsi="Times New Roman" w:cs="Times New Roman"/>
          <w:sz w:val="28"/>
          <w:szCs w:val="28"/>
        </w:rPr>
        <w:t>на Юго-Востоке Украины. После начала вооружённого конфликта на востоке Украины под историческим названием «Новороссия» выступал конфедеративный союз Донецкой и Луганской Народных Республик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 началу XX века страна находилась в состоянии политического, социального и экономического кризиса, потерпела поражение </w:t>
      </w:r>
      <w:r w:rsidR="00545966">
        <w:rPr>
          <w:rFonts w:ascii="Times New Roman" w:hAnsi="Times New Roman" w:cs="Times New Roman"/>
          <w:sz w:val="28"/>
          <w:szCs w:val="28"/>
        </w:rPr>
        <w:t xml:space="preserve">войне </w:t>
      </w:r>
      <w:r w:rsidR="00436691" w:rsidRPr="00436691">
        <w:rPr>
          <w:rFonts w:ascii="Times New Roman" w:hAnsi="Times New Roman" w:cs="Times New Roman"/>
          <w:sz w:val="28"/>
          <w:szCs w:val="28"/>
        </w:rPr>
        <w:t>с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Японией</w:t>
      </w:r>
      <w:r w:rsidR="00436691" w:rsidRPr="00436691">
        <w:rPr>
          <w:rFonts w:ascii="Times New Roman" w:hAnsi="Times New Roman" w:cs="Times New Roman"/>
          <w:sz w:val="28"/>
          <w:szCs w:val="28"/>
        </w:rPr>
        <w:t>. Под влиянием революции 1905 года власть пошла на воссоздание</w:t>
      </w:r>
      <w:r w:rsidR="005459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691" w:rsidRPr="000F1EFE">
        <w:rPr>
          <w:rFonts w:ascii="Times New Roman" w:hAnsi="Times New Roman" w:cs="Times New Roman"/>
          <w:sz w:val="28"/>
          <w:szCs w:val="28"/>
        </w:rPr>
        <w:t>парламента</w:t>
      </w:r>
      <w:proofErr w:type="gramStart"/>
      <w:r w:rsidR="00436691" w:rsidRPr="00436691">
        <w:rPr>
          <w:rFonts w:ascii="Times New Roman" w:hAnsi="Times New Roman" w:cs="Times New Roman"/>
          <w:sz w:val="28"/>
          <w:szCs w:val="28"/>
        </w:rPr>
        <w:t>,</w:t>
      </w:r>
      <w:r w:rsidR="00436691" w:rsidRPr="000F1E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36691" w:rsidRPr="000F1EFE">
        <w:rPr>
          <w:rFonts w:ascii="Times New Roman" w:hAnsi="Times New Roman" w:cs="Times New Roman"/>
          <w:sz w:val="28"/>
          <w:szCs w:val="28"/>
        </w:rPr>
        <w:t>ризнание</w:t>
      </w:r>
      <w:proofErr w:type="spellEnd"/>
      <w:r w:rsidR="00436691" w:rsidRPr="000F1EFE">
        <w:rPr>
          <w:rFonts w:ascii="Times New Roman" w:hAnsi="Times New Roman" w:cs="Times New Roman"/>
          <w:sz w:val="28"/>
          <w:szCs w:val="28"/>
        </w:rPr>
        <w:t xml:space="preserve"> основных прав и свобод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 w:rsidR="00436691" w:rsidRPr="000F1EFE">
        <w:rPr>
          <w:rFonts w:ascii="Times New Roman" w:hAnsi="Times New Roman" w:cs="Times New Roman"/>
          <w:sz w:val="28"/>
          <w:szCs w:val="28"/>
        </w:rPr>
        <w:t>частной собственности на землю</w:t>
      </w:r>
      <w:r w:rsidR="00436691" w:rsidRPr="00436691">
        <w:rPr>
          <w:rFonts w:ascii="Times New Roman" w:hAnsi="Times New Roman" w:cs="Times New Roman"/>
          <w:sz w:val="28"/>
          <w:szCs w:val="28"/>
        </w:rPr>
        <w:t>. </w:t>
      </w:r>
    </w:p>
    <w:p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773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 </w:t>
      </w:r>
      <w:r w:rsidR="00864773" w:rsidRPr="00864773">
        <w:rPr>
          <w:rFonts w:ascii="Times New Roman" w:hAnsi="Times New Roman" w:cs="Times New Roman"/>
          <w:sz w:val="28"/>
          <w:szCs w:val="28"/>
        </w:rPr>
        <w:t>Участие России в Первой мировой войне обострило проблемы внутри государства, что в конечном счёте привело к революции 1917 года и началу Гражданской войны.</w:t>
      </w:r>
    </w:p>
    <w:p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64773">
        <w:rPr>
          <w:rFonts w:ascii="Times New Roman" w:hAnsi="Times New Roman" w:cs="Times New Roman"/>
          <w:sz w:val="28"/>
          <w:szCs w:val="28"/>
        </w:rPr>
        <w:t xml:space="preserve">Февральская революция 1917 года привела к заметному </w:t>
      </w:r>
      <w:r w:rsidRPr="00075681">
        <w:rPr>
          <w:rFonts w:ascii="Times New Roman" w:hAnsi="Times New Roman" w:cs="Times New Roman"/>
          <w:b/>
          <w:sz w:val="28"/>
          <w:szCs w:val="28"/>
        </w:rPr>
        <w:t>усилению сепаратизма,</w:t>
      </w:r>
      <w:r w:rsidRPr="00864773">
        <w:rPr>
          <w:rFonts w:ascii="Times New Roman" w:hAnsi="Times New Roman" w:cs="Times New Roman"/>
          <w:sz w:val="28"/>
          <w:szCs w:val="28"/>
        </w:rPr>
        <w:t xml:space="preserve"> в первую очередь польского, украинского и финского. </w:t>
      </w:r>
    </w:p>
    <w:p w:rsidR="008E4D5E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681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Ситуация в Украине. </w:t>
      </w:r>
    </w:p>
    <w:p w:rsidR="008E4D5E" w:rsidRPr="008E4D5E" w:rsidRDefault="008E4D5E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5E">
        <w:rPr>
          <w:rFonts w:ascii="Times New Roman" w:hAnsi="Times New Roman" w:cs="Times New Roman"/>
          <w:sz w:val="28"/>
          <w:szCs w:val="28"/>
        </w:rPr>
        <w:t xml:space="preserve">4 марта 1917 года в Киеве на собрании представителей политических, общественных, культурных и профессиональных организаций было объявлено о создании </w:t>
      </w:r>
      <w:r w:rsidRPr="008E4D5E">
        <w:rPr>
          <w:rFonts w:ascii="Times New Roman" w:hAnsi="Times New Roman" w:cs="Times New Roman"/>
          <w:b/>
          <w:bCs/>
          <w:sz w:val="28"/>
          <w:szCs w:val="28"/>
        </w:rPr>
        <w:t>Украинской центральной рады.</w:t>
      </w:r>
    </w:p>
    <w:p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>В апреле на Всеукраинском национальном съезде, обсудившем вопросы национально-территориальной автономии Украины, было принято решение о выработке проекта автономного статуса Украины и сформирован 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 xml:space="preserve">С 21 сентября по 28 сентября 1917 года по инициативе Украинской Центральной Рады в Киеве прошёл Съезд народов России, представленный в основном </w:t>
      </w:r>
      <w:r w:rsidRPr="00075681">
        <w:rPr>
          <w:rFonts w:ascii="Times New Roman" w:hAnsi="Times New Roman" w:cs="Times New Roman"/>
          <w:b/>
          <w:sz w:val="28"/>
          <w:szCs w:val="28"/>
        </w:rPr>
        <w:t>сепаратистскими движениями.</w:t>
      </w:r>
      <w:r w:rsidRPr="008E4D5E">
        <w:rPr>
          <w:rFonts w:ascii="Times New Roman" w:hAnsi="Times New Roman" w:cs="Times New Roman"/>
          <w:sz w:val="28"/>
          <w:szCs w:val="28"/>
        </w:rPr>
        <w:t xml:space="preserve"> Основным вопросом, обсуждаемым на съезде, был вопрос федеративного устройства России.</w:t>
      </w:r>
    </w:p>
    <w:p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773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После Октябрьской революции 1917 года произошёл новый мощный всплеск сепаратизма, и была провозглашена, в частности, независимость Финляндии. Попытки большевистского правительства вернуть контроль над фактически отпавшими западными национальными окраинами (Финляндия, Украина, Эстония и т. д.) </w:t>
      </w:r>
      <w:r w:rsidR="00864773" w:rsidRPr="00864773">
        <w:rPr>
          <w:rFonts w:ascii="Times New Roman" w:hAnsi="Times New Roman" w:cs="Times New Roman"/>
          <w:b/>
          <w:bCs/>
          <w:sz w:val="28"/>
          <w:szCs w:val="28"/>
        </w:rPr>
        <w:t>рушатся в ходе германского наступления весной 1918 года.</w:t>
      </w:r>
    </w:p>
    <w:p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Этому способствовало подписание 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27 января 1918 года 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сепаратн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мирн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а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,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между Украинской Народной Республикой и Центральными державами</w:t>
      </w:r>
      <w:r w:rsidR="00075681">
        <w:rPr>
          <w:rFonts w:ascii="Times New Roman" w:hAnsi="Times New Roman" w:cs="Times New Roman"/>
          <w:sz w:val="28"/>
          <w:szCs w:val="28"/>
        </w:rPr>
        <w:t xml:space="preserve"> (Германия и Австро-Венгрия)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E4D5E" w:rsidRPr="008E4D5E">
        <w:rPr>
          <w:rFonts w:ascii="Times New Roman" w:hAnsi="Times New Roman" w:cs="Times New Roman"/>
          <w:sz w:val="28"/>
          <w:szCs w:val="28"/>
        </w:rPr>
        <w:t>Брест-Литовске</w:t>
      </w:r>
      <w:proofErr w:type="spellEnd"/>
      <w:r w:rsidR="000B171F">
        <w:rPr>
          <w:rFonts w:ascii="Times New Roman" w:hAnsi="Times New Roman" w:cs="Times New Roman"/>
          <w:sz w:val="28"/>
          <w:szCs w:val="28"/>
        </w:rPr>
        <w:t xml:space="preserve">,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 сути, </w:t>
      </w:r>
      <w:r w:rsidR="000B171F" w:rsidRPr="00075681">
        <w:rPr>
          <w:rFonts w:ascii="Times New Roman" w:hAnsi="Times New Roman" w:cs="Times New Roman"/>
          <w:i/>
          <w:sz w:val="28"/>
          <w:szCs w:val="28"/>
        </w:rPr>
        <w:t>открыв дорогу германским войскам на свою территорию.</w:t>
      </w:r>
      <w:r w:rsidR="008E4D5E" w:rsidRPr="008E4D5E">
        <w:rPr>
          <w:rFonts w:ascii="Times New Roman" w:hAnsi="Times New Roman" w:cs="Times New Roman"/>
          <w:sz w:val="28"/>
          <w:szCs w:val="28"/>
        </w:rPr>
        <w:t>Центральными державами признавался суверенитет УНР. В обмен на это УНР обязалась не вступать в союзы, направленные против Центральных держав, и поставлять Центральным державам продовольствие и сырьё.</w:t>
      </w:r>
    </w:p>
    <w:p w:rsidR="000B171F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Что происходило в это время в Киеве хорошо описано в романе М. Булгакова «Белая гвардия»</w:t>
      </w:r>
      <w:r w:rsidR="00477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16. Большевики вынуждены были в ответ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в декабре 1917 года </w:t>
      </w:r>
      <w:r w:rsidR="000B171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64773" w:rsidRPr="00864773">
        <w:rPr>
          <w:rFonts w:ascii="Times New Roman" w:hAnsi="Times New Roman" w:cs="Times New Roman"/>
          <w:sz w:val="28"/>
          <w:szCs w:val="28"/>
        </w:rPr>
        <w:t>в Харькове — Украинск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B171F">
        <w:rPr>
          <w:rFonts w:ascii="Times New Roman" w:hAnsi="Times New Roman" w:cs="Times New Roman"/>
          <w:sz w:val="28"/>
          <w:szCs w:val="28"/>
        </w:rPr>
        <w:t>у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Советов. </w:t>
      </w:r>
    </w:p>
    <w:p w:rsidR="00075681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Последующая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Гражданская война завершились установлением советской власти и образованием Украинской ССР, занимавшей большую часть территории современной Украины. </w:t>
      </w:r>
    </w:p>
    <w:p w:rsidR="006F3DB3" w:rsidRDefault="00075681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681">
        <w:rPr>
          <w:rFonts w:ascii="Times New Roman" w:hAnsi="Times New Roman" w:cs="Times New Roman"/>
          <w:i/>
          <w:sz w:val="28"/>
          <w:szCs w:val="28"/>
        </w:rPr>
        <w:t>«Современная Украина целиком и полностью была создана Россией, точнее, большевистской, коммунистической Россией. Этот процесс начался практически сразу после революции 1917 года, причём Ленин и его соратники делали это весьма грубым по отношению к самой России способом – за счёт отделения, отторжения от неё части её собственных исторических территорий. У миллионов людей, которые там проживали, конечно, никто ни о чём не спрашивал».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«П</w:t>
      </w:r>
      <w:r w:rsidRPr="006F3DB3">
        <w:rPr>
          <w:rFonts w:ascii="Times New Roman" w:hAnsi="Times New Roman" w:cs="Times New Roman"/>
          <w:i/>
          <w:sz w:val="28"/>
          <w:szCs w:val="28"/>
        </w:rPr>
        <w:t>осле Октябрьского переворота 1917 года и последовавшей затем Гражданской войны большевики приступили к строительству новой государственности, и между ними возникли довольно острые разногласия. Сталин, который в 1922 году совмещал посты Генерального секретаря ЦК РК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П(</w:t>
      </w:r>
      <w:proofErr w:type="gramEnd"/>
      <w:r w:rsidRPr="006F3DB3">
        <w:rPr>
          <w:rFonts w:ascii="Times New Roman" w:hAnsi="Times New Roman" w:cs="Times New Roman"/>
          <w:i/>
          <w:sz w:val="28"/>
          <w:szCs w:val="28"/>
        </w:rPr>
        <w:t>б) и Народного комиссара по делам национальностей, предложил строить страну на принципах автономизации, то есть предоставляя республикам – будущим административно-территориальным единицам – широкие полномочия при их вступлении в единое государство.</w:t>
      </w:r>
    </w:p>
    <w:p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Ленин раскритиковал этот план и предложил пойти на уступки националистам, как он их тогда называл – «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независимцам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>». Именно эти ленинские идеи, по сути, конфедеративного государственного устройства и лозунг о праве наций на самоопределение вплоть до отделения и были положены в основу советской государственности: сначала в 1922 году были закреплены в Декларации об образовании Союза ССР, а затем, после смерти Ленина, и в Конституции СССР 1924 года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F3DB3">
        <w:rPr>
          <w:rFonts w:ascii="Times New Roman" w:hAnsi="Times New Roman" w:cs="Times New Roman"/>
          <w:i/>
          <w:sz w:val="28"/>
          <w:szCs w:val="28"/>
        </w:rPr>
        <w:t>.</w:t>
      </w:r>
    </w:p>
    <w:p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F3DB3" w:rsidRPr="001F3F56" w:rsidRDefault="006175EE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F3DB3" w:rsidRPr="006F3DB3">
        <w:rPr>
          <w:rFonts w:ascii="Times New Roman" w:hAnsi="Times New Roman" w:cs="Times New Roman"/>
          <w:i/>
          <w:sz w:val="28"/>
          <w:szCs w:val="28"/>
        </w:rPr>
        <w:t>«Затем накануне и после Великой Отечественной войны уже Сталин присоедини</w:t>
      </w:r>
      <w:proofErr w:type="gramStart"/>
      <w:r w:rsidR="006F3DB3" w:rsidRPr="006F3DB3">
        <w:rPr>
          <w:rFonts w:ascii="Times New Roman" w:hAnsi="Times New Roman" w:cs="Times New Roman"/>
          <w:i/>
          <w:sz w:val="28"/>
          <w:szCs w:val="28"/>
        </w:rPr>
        <w:t>л к СССР</w:t>
      </w:r>
      <w:proofErr w:type="gramEnd"/>
      <w:r w:rsidR="006F3DB3" w:rsidRPr="006F3DB3">
        <w:rPr>
          <w:rFonts w:ascii="Times New Roman" w:hAnsi="Times New Roman" w:cs="Times New Roman"/>
          <w:i/>
          <w:sz w:val="28"/>
          <w:szCs w:val="28"/>
        </w:rPr>
        <w:t xml:space="preserve"> и передал Украине некоторые земли, ранее принадлежавшие Польше, Румынии и Венгрии. При этом в качестве своего рода компенсации Сталин наделил Польшу частью исконных германских территорий, а в 1954 году Хрущёв зачем-то отобрал у России Крым и тоже подарил его Украине. Собственно, так и сформировалась территория советской Украины».</w:t>
      </w:r>
    </w:p>
    <w:p w:rsidR="000B171F" w:rsidRPr="000B171F" w:rsidRDefault="000B171F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>Осенью 1939 года с началом</w:t>
      </w:r>
      <w:proofErr w:type="gramStart"/>
      <w:r w:rsidRPr="000B171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0B171F">
        <w:rPr>
          <w:rFonts w:ascii="Times New Roman" w:hAnsi="Times New Roman" w:cs="Times New Roman"/>
          <w:sz w:val="28"/>
          <w:szCs w:val="28"/>
        </w:rPr>
        <w:t>торой мировой войны Западная Украина по договорённостям СССР с Германией была занята Красной Армией и присоединена к УССР.</w:t>
      </w:r>
    </w:p>
    <w:p w:rsidR="000B171F" w:rsidRPr="000B171F" w:rsidRDefault="000B171F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1940 году по договорённости с Румынией к УССР была присоединена южная часть Бессарабии, Северная Буковина и Область Герца. одновременно в состав новообразованной Молдавской ССР из состава Украинской ССР была передана значительная часть упразднённой Молдавской АССР. </w:t>
      </w: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1945 году в состав Украины было включено Закарпатье, а в 1946 году в состав Польши был передан Перемышль. </w:t>
      </w: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1948 году из Румынии в состав Украинской ССР были переданы черноморский остров Змеиный и ряд небольших островов в дельте Дуная. </w:t>
      </w:r>
    </w:p>
    <w:p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71F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21.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1954 году произошла передача Крымской области из состава РСФСР в состав УССР.</w:t>
      </w:r>
      <w:r>
        <w:rPr>
          <w:rFonts w:ascii="Times New Roman" w:hAnsi="Times New Roman" w:cs="Times New Roman"/>
          <w:sz w:val="28"/>
          <w:szCs w:val="28"/>
        </w:rPr>
        <w:t xml:space="preserve"> Крым был возвращен в 2014 году. </w:t>
      </w:r>
    </w:p>
    <w:p w:rsidR="006F3DB3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 xml:space="preserve">«В результате большевистской политики и возникла советская Украина, которую и в наши дни можно с полным основанием назвать «Украина имени Владимира Ильича Ленина». Он её автор и архитектор. </w:t>
      </w:r>
      <w:r w:rsidRPr="006F3D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Это целиком и полностью подтверждается архивными документами, включая жёсткие ленинские директивы по Донбассу, который буквально втиснули в состав Украины. А сейчас «благодарные потомки»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посносили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на Украине памятники Ленину. Это у них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декоммунизацией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называется.</w:t>
      </w:r>
    </w:p>
    <w:p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 xml:space="preserve">Вы хотите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декоммунизацию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? Ну что же, нас это вполне устраивает. Но не нужно, что называется, останавливаться на полпути. Мы готовы показать вам, что значит для Украины 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настоящая</w:t>
      </w:r>
      <w:proofErr w:type="gramEnd"/>
      <w:r w:rsidR="001F3F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декоммунизация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>».</w:t>
      </w:r>
    </w:p>
    <w:p w:rsidR="000B171F" w:rsidRPr="000B171F" w:rsidRDefault="000B171F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3DB3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22.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После Августовского путча в Москве, 24 августа 1991 года Верховный Совет Украинской ССР провозгласил независимость Украины. </w:t>
      </w:r>
    </w:p>
    <w:p w:rsid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этому предшествовало?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«В середине 1980-х годов на фоне нарастающих социально-экономических проблем, очевидного кризиса плановой экономики национальный вопрос, сутью которого были не какие-то ожидания и несбывшиеся чаяния народов Союза, а прежде всего растущие аппетиты местных элит, всё более обострялся.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Однако руководство КПСС вместо глубокого анализа ситуации, принятия адекватных мер, в первую очередь в экономике, а также постепенной, вдумчивой, взвешенной трансформации политической системы и государственного устройства ограничилось откровенным словоблудием о восстановлении ленинского принципа национального самоопределения.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Более того, в ходе развернувшейся борьбы за власть внутри самой компартии каждая из противоборствующих сторон с целью расширить базу поддержки стала бездумно стимулировать, поощрять националистические настроения, играть на них, обещая своим потенциальным сторонникам всё, что они только пожелают. На фоне поверхностной и популистской болтовни о демократии и светлом будущем, построенном на базе то ли рыночной, то ли плановой экономики, но в условиях реального обнищания людей и тотального дефицита никто из властей предержащих и не думал о неизбежных трагических для страны последствиях.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 xml:space="preserve">А затем и вовсе пошли проторённой на заре создания СССР дорожкой удовлетворения амбиций националистических элит, выращенных в собственных партийных рядах, позабыв при этом, что в руках у КПСС нет уже, да 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слава богу, таких инструментов удержания власти и самой страны, как государственной террор, диктатура сталинского типа. И что даже пресловутая руководящая роль партии, как утренний туман, бесследно исчезает прямо у них на глазах.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вот в сентябре 1989 года на пленуме ЦК КПСС был принят, по сути, роковой документ: так называемая национальная политика партии в современных условиях, платформа КПСС. Она содержала следующие положения, процитирую: «Союзным республикам принадлежат все права, отвечающие их статусу суверенных социалистических государств».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lastRenderedPageBreak/>
        <w:t>Ещё один пункт: «Высшие представительные органы власти союзных республик могут опротестовать и приостановить действие постановлений и распоряжений союзного правительства на своей территории».</w:t>
      </w:r>
    </w:p>
    <w:p w:rsidR="006F3DB3" w:rsidRPr="006F3DB3" w:rsidRDefault="006F3DB3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наконец: «Каждая союзная республика имеет своё гражданство, которое распространяется на всех её жителей».</w:t>
      </w:r>
    </w:p>
    <w:p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Разве не очевидно было, к чему приведут подобные формулировки и решения?»</w:t>
      </w:r>
    </w:p>
    <w:p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195" w:rsidRDefault="006175EE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2004 и 2014 годах на Украине произошли цветные революции.</w:t>
      </w:r>
    </w:p>
    <w:p w:rsidR="00651195" w:rsidRDefault="00651195" w:rsidP="006511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119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«При этом украинские власти изначально, хочу это подчеркнуть, именно с первых шагов стали </w:t>
      </w:r>
      <w:r w:rsidRPr="00BB33F8">
        <w:rPr>
          <w:rFonts w:ascii="Times New Roman" w:hAnsi="Times New Roman" w:cs="Times New Roman"/>
          <w:b/>
          <w:i/>
          <w:iCs/>
          <w:sz w:val="28"/>
          <w:szCs w:val="28"/>
        </w:rPr>
        <w:t>строить свою государственность на отрицании всего, что нас объединяет, стремились исковеркать сознание, историческую память миллионов людей, целых поколений, живущих на Украине.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 xml:space="preserve"> Неудивительно, что украинское общество столкнулось с ростом крайнего национализма, который быстро приобрёл форму агрессивной русофобии и неонацизма. Отсюда и участие украинских националистов и неонацистов в бандах террористов на Северном Кавказе, всё громче звучащие территориальные претензии к России».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(Из обращения 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>Обращение Президента Российской Федерации21 февраля 2022 года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C2ECE" w:rsidRP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Президент подчеркнул, что «Весь смысл так называемого прозападного цивилизационного выбора украинской олигархической власти заключался и заключается не в том, чтобы создать лучшие условия для благополучия народа, а в том, чтобы, подобострастно оказывая услуги геополитическим соперникам России, сохранить миллиарды долларов, украденные у украинцев и спрятанные олигархами на счетах в западных банках. </w:t>
      </w:r>
    </w:p>
    <w:p w:rsidR="00651195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>Одни промышленные финансовые группы, взятые ими на содержание партии и политики изначально опирались на националистов и радикалов. Другие на словах выступали за добрые отношения с Россией, за культурное и языковое многообразие и приходили к власти с помощью голосов граждан, которые искренне поддерживали такие устремления, в том числе и миллионов жителей юго-востока. Но, получив посты, должности, они тут же предавали своих избирателей, отказывались от своих предвыборных обещаний, а реальную политику проводили под диктовку радикалов, подчас преследуя своих вчерашних союзников ‒ те общественные организации, которые выступали за двуязычие, за сотрудничество с Россией. Пользовались тем, что люди, поддержавшие их, как правило, законопослушные, умеренных взглядов, привыкшие доверять власти, они в отличие от радикалов не будут проявлять агрессию, прибегать к незаконным действиям».</w:t>
      </w:r>
    </w:p>
    <w:p w:rsid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Устойчивой государственности на Украине так и не сложилось, а политические, выборные процедуры служат лишь прикрытием, ширмой для передела власти и собственности между различными олигархическими кланами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B33F8" w:rsidRPr="001F3F56" w:rsidRDefault="00DC2ECE" w:rsidP="000B17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ab/>
        <w:t>Итогом, по мнению Президента стало: 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Майдан не приблизил Украину к демократии и прогрессу. Совершив государственный переворот, националисты и те политические силы, которые их поддерживали, окончательно завели ситуацию в тупик, столкнули Украину в бездну гражданской войны. Спустя восемь лет после тех событий страна расколота. Украина переживает острый социально-экономический кризис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B33F8" w:rsidRDefault="000B171F" w:rsidP="001F3F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 xml:space="preserve">В марте 2014 года </w:t>
      </w:r>
      <w:r w:rsidR="00075681">
        <w:rPr>
          <w:rFonts w:ascii="Times New Roman" w:hAnsi="Times New Roman" w:cs="Times New Roman"/>
          <w:sz w:val="28"/>
          <w:szCs w:val="28"/>
        </w:rPr>
        <w:t>Крым вошел в состав России</w:t>
      </w:r>
      <w:r w:rsidRPr="000B17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4773" w:rsidRDefault="00075681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 апреля 2014 года на востоке Украины продолжается вооружённый конфликт.</w:t>
      </w:r>
    </w:p>
    <w:p w:rsidR="006175EE" w:rsidRDefault="006175EE" w:rsidP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3F8" w:rsidRDefault="0047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5EE" w:rsidRPr="006175EE">
        <w:rPr>
          <w:rFonts w:ascii="Times New Roman" w:hAnsi="Times New Roman" w:cs="Times New Roman"/>
          <w:sz w:val="28"/>
          <w:szCs w:val="28"/>
        </w:rPr>
        <w:t>24. 21 февраля 2022 года в своем Обращении Президент Российской Федерации подтвердил признание независимости и суверенитета Донецкой Народной Республики и Луганской Народной Республики.</w:t>
      </w:r>
    </w:p>
    <w:p w:rsidR="006175EE" w:rsidRPr="00DC2ECE" w:rsidRDefault="00477493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  <w:r w:rsidRPr="00DC2ECE">
        <w:rPr>
          <w:rFonts w:ascii="Times New Roman" w:hAnsi="Times New Roman" w:cs="Times New Roman"/>
          <w:i/>
          <w:iCs/>
          <w:sz w:val="28"/>
          <w:szCs w:val="28"/>
        </w:rPr>
        <w:t xml:space="preserve">В своем обращение В.В. Путин подчеркнул: </w:t>
      </w:r>
      <w:r w:rsidR="006175EE" w:rsidRPr="00DC2ECE">
        <w:rPr>
          <w:rFonts w:ascii="Times New Roman" w:hAnsi="Times New Roman" w:cs="Times New Roman"/>
          <w:i/>
          <w:iCs/>
          <w:sz w:val="28"/>
          <w:szCs w:val="28"/>
        </w:rPr>
        <w:t xml:space="preserve">«А от тех, кто захватил и удерживает власть в Киеве, мы требуем незамедлительно </w:t>
      </w:r>
      <w:proofErr w:type="gramStart"/>
      <w:r w:rsidR="006175EE" w:rsidRPr="00DC2ECE">
        <w:rPr>
          <w:rFonts w:ascii="Times New Roman" w:hAnsi="Times New Roman" w:cs="Times New Roman"/>
          <w:i/>
          <w:iCs/>
          <w:sz w:val="28"/>
          <w:szCs w:val="28"/>
        </w:rPr>
        <w:t>прекратить</w:t>
      </w:r>
      <w:proofErr w:type="gramEnd"/>
      <w:r w:rsidR="006175EE" w:rsidRPr="00DC2ECE">
        <w:rPr>
          <w:rFonts w:ascii="Times New Roman" w:hAnsi="Times New Roman" w:cs="Times New Roman"/>
          <w:i/>
          <w:iCs/>
          <w:sz w:val="28"/>
          <w:szCs w:val="28"/>
        </w:rPr>
        <w:t xml:space="preserve"> боевые действия. В противном случае вся ответственность за возможное продолжение кровопролития будет целиком и полностью на совести правящего на территории Украины режима».</w:t>
      </w:r>
    </w:p>
    <w:sectPr w:rsidR="006175EE" w:rsidRPr="00DC2ECE" w:rsidSect="001F3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436691"/>
    <w:rsid w:val="00075681"/>
    <w:rsid w:val="000B171F"/>
    <w:rsid w:val="000F1EFE"/>
    <w:rsid w:val="001E6493"/>
    <w:rsid w:val="001F3051"/>
    <w:rsid w:val="001F3F56"/>
    <w:rsid w:val="002D523B"/>
    <w:rsid w:val="00306CA1"/>
    <w:rsid w:val="003D08C2"/>
    <w:rsid w:val="00436691"/>
    <w:rsid w:val="00477493"/>
    <w:rsid w:val="004C1380"/>
    <w:rsid w:val="005127DC"/>
    <w:rsid w:val="00525044"/>
    <w:rsid w:val="005358F5"/>
    <w:rsid w:val="00545966"/>
    <w:rsid w:val="006175EE"/>
    <w:rsid w:val="00651195"/>
    <w:rsid w:val="00695517"/>
    <w:rsid w:val="006F3DB3"/>
    <w:rsid w:val="00782B24"/>
    <w:rsid w:val="00864773"/>
    <w:rsid w:val="008925B8"/>
    <w:rsid w:val="00895483"/>
    <w:rsid w:val="008E4D5E"/>
    <w:rsid w:val="00935B51"/>
    <w:rsid w:val="00940C58"/>
    <w:rsid w:val="00A95A92"/>
    <w:rsid w:val="00B3706F"/>
    <w:rsid w:val="00B86974"/>
    <w:rsid w:val="00BB33F8"/>
    <w:rsid w:val="00CB5C3F"/>
    <w:rsid w:val="00D57FBF"/>
    <w:rsid w:val="00DC2ECE"/>
    <w:rsid w:val="00E17A1F"/>
    <w:rsid w:val="00E37468"/>
    <w:rsid w:val="00EC0A88"/>
    <w:rsid w:val="00EF010B"/>
    <w:rsid w:val="00FC5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EC14-F4A1-4189-8064-81D29B26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Варфоломеев</dc:creator>
  <cp:lastModifiedBy>Денис</cp:lastModifiedBy>
  <cp:revision>4</cp:revision>
  <dcterms:created xsi:type="dcterms:W3CDTF">2022-02-23T20:45:00Z</dcterms:created>
  <dcterms:modified xsi:type="dcterms:W3CDTF">2022-03-24T17:33:00Z</dcterms:modified>
</cp:coreProperties>
</file>